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rPr>
          <w:rFonts w:hint="eastAsia" w:ascii="方正小标宋简体" w:hAnsi="方正小标宋简体" w:eastAsia="方正小标宋简体"/>
          <w:color w:val="000000"/>
          <w:kern w:val="2"/>
          <w:sz w:val="72"/>
          <w:szCs w:val="72"/>
        </w:rPr>
      </w:pPr>
      <w:bookmarkStart w:id="0" w:name="_Hlk513176724"/>
      <w:bookmarkStart w:id="1" w:name="_Hlk513176675"/>
      <w:bookmarkStart w:id="2" w:name="_Hlk513176293"/>
    </w:p>
    <w:p>
      <w:pPr>
        <w:pStyle w:val="44"/>
        <w:rPr>
          <w:rFonts w:hint="eastAsia" w:ascii="方正小标宋简体" w:hAnsi="方正小标宋简体" w:eastAsia="方正小标宋简体"/>
          <w:color w:val="000000"/>
          <w:kern w:val="2"/>
          <w:sz w:val="72"/>
          <w:szCs w:val="72"/>
        </w:rPr>
      </w:pPr>
    </w:p>
    <w:p>
      <w:pPr>
        <w:pStyle w:val="44"/>
        <w:rPr>
          <w:rFonts w:hint="eastAsia" w:ascii="方正小标宋简体" w:hAnsi="方正小标宋简体" w:eastAsia="方正小标宋简体"/>
          <w:color w:val="000000"/>
          <w:kern w:val="2"/>
          <w:sz w:val="72"/>
          <w:szCs w:val="72"/>
        </w:rPr>
      </w:pPr>
    </w:p>
    <w:bookmarkEnd w:id="0"/>
    <w:bookmarkEnd w:id="1"/>
    <w:p>
      <w:pPr>
        <w:pStyle w:val="44"/>
        <w:jc w:val="center"/>
        <w:rPr>
          <w:rFonts w:hint="eastAsia" w:ascii="方正小标宋简体" w:hAnsi="方正小标宋简体" w:eastAsia="方正小标宋简体"/>
          <w:color w:val="000000"/>
          <w:kern w:val="2"/>
          <w:sz w:val="72"/>
          <w:szCs w:val="72"/>
        </w:rPr>
      </w:pPr>
      <w:r>
        <w:rPr>
          <w:rFonts w:hint="eastAsia" w:ascii="方正小标宋简体" w:hAnsi="方正小标宋简体" w:eastAsia="方正小标宋简体"/>
          <w:color w:val="000000"/>
          <w:kern w:val="2"/>
          <w:sz w:val="72"/>
          <w:szCs w:val="72"/>
          <w:lang w:val="en-US" w:eastAsia="zh-CN"/>
        </w:rPr>
        <w:t>教育</w:t>
      </w:r>
      <w:r>
        <w:rPr>
          <w:rFonts w:hint="eastAsia" w:ascii="方正小标宋简体" w:hAnsi="方正小标宋简体" w:eastAsia="方正小标宋简体"/>
          <w:color w:val="000000"/>
          <w:kern w:val="2"/>
          <w:sz w:val="72"/>
          <w:szCs w:val="72"/>
        </w:rPr>
        <w:t>行政处罚文书</w:t>
      </w:r>
    </w:p>
    <w:p>
      <w:pPr>
        <w:pStyle w:val="44"/>
        <w:jc w:val="center"/>
        <w:rPr>
          <w:rFonts w:hint="eastAsia" w:ascii="方正小标宋简体" w:hAnsi="方正小标宋简体" w:eastAsia="方正小标宋简体"/>
          <w:color w:val="000000"/>
          <w:kern w:val="2"/>
          <w:sz w:val="72"/>
          <w:szCs w:val="72"/>
          <w:lang w:val="en" w:eastAsia="zh-CN"/>
        </w:rPr>
      </w:pPr>
      <w:r>
        <w:rPr>
          <w:rFonts w:hint="eastAsia" w:ascii="方正小标宋简体" w:hAnsi="方正小标宋简体" w:eastAsia="方正小标宋简体"/>
          <w:color w:val="000000"/>
          <w:kern w:val="2"/>
          <w:sz w:val="72"/>
          <w:szCs w:val="72"/>
          <w:lang w:eastAsia="zh-CN"/>
        </w:rPr>
        <w:t>参考</w:t>
      </w:r>
      <w:r>
        <w:rPr>
          <w:rFonts w:hint="eastAsia" w:ascii="方正小标宋简体" w:hAnsi="方正小标宋简体" w:eastAsia="方正小标宋简体"/>
          <w:color w:val="000000"/>
          <w:kern w:val="2"/>
          <w:sz w:val="72"/>
          <w:szCs w:val="72"/>
        </w:rPr>
        <w:t>范本</w:t>
      </w:r>
    </w:p>
    <w:p>
      <w:pPr>
        <w:rPr>
          <w:rFonts w:hint="eastAsia"/>
          <w:b/>
          <w:bCs/>
          <w:color w:val="000000"/>
          <w:sz w:val="44"/>
          <w:szCs w:val="44"/>
        </w:rPr>
      </w:pPr>
      <w:bookmarkStart w:id="3" w:name="_Toc513668123"/>
      <w:bookmarkEnd w:id="3"/>
      <w:bookmarkStart w:id="4" w:name="_Toc513320310"/>
      <w:bookmarkEnd w:id="4"/>
    </w:p>
    <w:p>
      <w:pPr>
        <w:rPr>
          <w:b/>
          <w:bCs/>
          <w:color w:val="000000"/>
          <w:sz w:val="44"/>
          <w:szCs w:val="44"/>
        </w:rPr>
      </w:pPr>
    </w:p>
    <w:p>
      <w:pPr>
        <w:rPr>
          <w:rFonts w:hint="eastAsia"/>
          <w:b/>
          <w:bCs/>
          <w:color w:val="000000"/>
          <w:sz w:val="44"/>
          <w:szCs w:val="44"/>
        </w:rPr>
      </w:pPr>
    </w:p>
    <w:p>
      <w:pPr>
        <w:rPr>
          <w:rFonts w:hint="eastAsia"/>
          <w:b/>
          <w:bCs/>
          <w:color w:val="000000"/>
          <w:sz w:val="44"/>
          <w:szCs w:val="44"/>
        </w:rPr>
      </w:pPr>
    </w:p>
    <w:p>
      <w:pPr>
        <w:jc w:val="both"/>
        <w:rPr>
          <w:b/>
          <w:bCs/>
          <w:color w:val="000000"/>
          <w:sz w:val="44"/>
          <w:szCs w:val="44"/>
        </w:rPr>
      </w:pPr>
    </w:p>
    <w:p>
      <w:pPr>
        <w:ind w:left="0" w:leftChars="0" w:right="0" w:rightChars="0" w:firstLine="0" w:firstLineChars="0"/>
        <w:jc w:val="center"/>
        <w:rPr>
          <w:rFonts w:hint="eastAsia" w:ascii="方正小标宋简体" w:hAnsi="方正小标宋简体" w:eastAsia="方正小标宋简体"/>
          <w:bCs/>
          <w:color w:val="000000"/>
          <w:sz w:val="32"/>
          <w:szCs w:val="32"/>
          <w:lang w:eastAsia="zh-CN"/>
        </w:rPr>
      </w:pPr>
      <w:r>
        <w:rPr>
          <w:rFonts w:hint="eastAsia" w:ascii="方正小标宋简体" w:hAnsi="方正小标宋简体" w:eastAsia="方正小标宋简体"/>
          <w:bCs/>
          <w:color w:val="000000"/>
          <w:sz w:val="32"/>
          <w:szCs w:val="32"/>
          <w:lang w:eastAsia="zh-CN"/>
        </w:rPr>
        <w:t>新疆维吾尔自治区教育厅</w:t>
      </w:r>
    </w:p>
    <w:p>
      <w:pPr>
        <w:ind w:left="0" w:leftChars="0" w:right="0" w:rightChars="0" w:firstLine="0" w:firstLineChars="0"/>
        <w:jc w:val="center"/>
        <w:rPr>
          <w:rFonts w:hint="default" w:ascii="方正小标宋简体" w:hAnsi="方正小标宋简体" w:eastAsia="方正小标宋简体"/>
          <w:bCs/>
          <w:color w:val="000000"/>
          <w:sz w:val="32"/>
          <w:szCs w:val="32"/>
          <w:lang w:val="en-US" w:eastAsia="zh-CN"/>
        </w:rPr>
      </w:pPr>
      <w:r>
        <w:rPr>
          <w:rFonts w:hint="eastAsia" w:ascii="方正小标宋简体" w:hAnsi="方正小标宋简体" w:eastAsia="方正小标宋简体"/>
          <w:bCs/>
          <w:color w:val="000000"/>
          <w:sz w:val="32"/>
          <w:szCs w:val="32"/>
          <w:lang w:val="en-US" w:eastAsia="zh-CN"/>
        </w:rPr>
        <w:t>新疆生产建设兵团教育局</w:t>
      </w:r>
    </w:p>
    <w:p>
      <w:pPr>
        <w:jc w:val="center"/>
        <w:rPr>
          <w:rFonts w:hint="eastAsia" w:ascii="方正小标宋简体" w:hAnsi="方正小标宋简体" w:eastAsia="方正小标宋简体"/>
          <w:bCs/>
          <w:color w:val="000000"/>
          <w:sz w:val="36"/>
          <w:szCs w:val="36"/>
        </w:rPr>
      </w:pPr>
      <w:r>
        <w:rPr>
          <w:rFonts w:hint="eastAsia" w:ascii="方正小标宋简体" w:hAnsi="方正小标宋简体" w:eastAsia="方正小标宋简体" w:cs="方正小标宋简体"/>
          <w:bCs/>
          <w:color w:val="000000"/>
          <w:sz w:val="36"/>
          <w:szCs w:val="36"/>
        </w:rPr>
        <w:t>年</w:t>
      </w:r>
      <w:r>
        <w:rPr>
          <w:rFonts w:hint="eastAsia" w:ascii="方正小标宋简体" w:hAnsi="方正小标宋简体" w:eastAsia="方正小标宋简体" w:cs="方正小标宋简体"/>
          <w:bCs/>
          <w:color w:val="000000"/>
          <w:sz w:val="36"/>
          <w:szCs w:val="36"/>
          <w:lang w:val="en-US" w:eastAsia="zh-CN"/>
        </w:rPr>
        <w:t xml:space="preserve"> </w:t>
      </w:r>
      <w:r>
        <w:rPr>
          <w:rFonts w:hint="eastAsia" w:ascii="方正小标宋简体" w:hAnsi="方正小标宋简体" w:eastAsia="方正小标宋简体"/>
          <w:bCs/>
          <w:color w:val="000000"/>
          <w:sz w:val="36"/>
          <w:szCs w:val="36"/>
        </w:rPr>
        <w:t>月</w:t>
      </w:r>
    </w:p>
    <w:p>
      <w:pPr>
        <w:jc w:val="center"/>
        <w:rPr>
          <w:rFonts w:hint="eastAsia" w:ascii="方正小标宋简体" w:hAnsi="方正小标宋简体" w:eastAsia="方正小标宋简体"/>
          <w:bCs/>
          <w:color w:val="000000"/>
          <w:sz w:val="44"/>
          <w:szCs w:val="44"/>
        </w:rPr>
        <w:sectPr>
          <w:pgSz w:w="11906" w:h="16838"/>
          <w:pgMar w:top="964" w:right="964" w:bottom="964" w:left="964" w:header="851" w:footer="992" w:gutter="567"/>
          <w:pgNumType w:fmt="upperRoman" w:start="1"/>
          <w:cols w:space="720" w:num="1"/>
          <w:docGrid w:type="lines" w:linePitch="312" w:charSpace="0"/>
        </w:sectPr>
      </w:pPr>
    </w:p>
    <w:p>
      <w:pPr>
        <w:pStyle w:val="2"/>
        <w:jc w:val="both"/>
        <w:rPr>
          <w:rFonts w:hint="eastAsia" w:ascii="方正小标宋简体" w:hAnsi="方正小标宋简体" w:eastAsia="方正小标宋简体" w:cs="方正小标宋简体"/>
          <w:b w:val="0"/>
          <w:bCs w:val="0"/>
          <w:color w:val="000000"/>
        </w:rPr>
      </w:pPr>
    </w:p>
    <w:p>
      <w:pPr>
        <w:pStyle w:val="2"/>
        <w:jc w:val="center"/>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w:t>
      </w:r>
      <w:bookmarkStart w:id="5" w:name="_Toc530649248"/>
      <w:bookmarkStart w:id="6" w:name="_Toc513022613"/>
      <w:bookmarkStart w:id="7" w:name="_Hlk513157612"/>
      <w:bookmarkStart w:id="8" w:name="_Toc513020361"/>
      <w:bookmarkStart w:id="9" w:name="_Toc530407457"/>
      <w:bookmarkStart w:id="10" w:name="_Toc513020465"/>
      <w:r>
        <w:rPr>
          <w:rFonts w:hint="eastAsia" w:ascii="方正小标宋简体" w:hAnsi="方正小标宋简体" w:eastAsia="方正小标宋简体" w:cs="方正小标宋简体"/>
          <w:b w:val="0"/>
          <w:bCs w:val="0"/>
          <w:color w:val="000000"/>
        </w:rPr>
        <w:t>处罚案件移送函</w:t>
      </w:r>
      <w:bookmarkEnd w:id="5"/>
      <w:bookmarkEnd w:id="6"/>
      <w:bookmarkEnd w:id="7"/>
      <w:bookmarkEnd w:id="8"/>
      <w:bookmarkEnd w:id="9"/>
      <w:bookmarkEnd w:id="10"/>
    </w:p>
    <w:p>
      <w:pPr>
        <w:wordWrap w:val="0"/>
        <w:ind w:left="0" w:leftChars="0" w:right="0" w:rightChars="0" w:firstLine="0" w:firstLineChars="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none"/>
          <w:lang w:val="en-US" w:eastAsia="zh-CN"/>
        </w:rPr>
        <w:t>X罚字</w:t>
      </w:r>
      <w:r>
        <w:rPr>
          <w:rFonts w:hint="eastAsia" w:ascii="仿宋_GB2312" w:hAnsi="仿宋_GB2312" w:eastAsia="仿宋_GB2312" w:cs="仿宋_GB2312"/>
          <w:color w:val="000000"/>
          <w:szCs w:val="32"/>
          <w:u w:val="none"/>
        </w:rPr>
        <w:t>〔</w:t>
      </w:r>
      <w:r>
        <w:rPr>
          <w:rFonts w:hint="eastAsia" w:ascii="仿宋_GB2312" w:hAnsi="仿宋_GB2312" w:eastAsia="仿宋_GB2312" w:cs="仿宋_GB2312"/>
          <w:color w:val="000000"/>
          <w:szCs w:val="32"/>
          <w:u w:val="none"/>
          <w:lang w:val="en-US" w:eastAsia="zh-CN"/>
        </w:rPr>
        <w:t>202X</w:t>
      </w:r>
      <w:r>
        <w:rPr>
          <w:rFonts w:hint="eastAsia" w:ascii="仿宋_GB2312" w:hAnsi="仿宋_GB2312" w:eastAsia="仿宋_GB2312" w:cs="仿宋_GB2312"/>
          <w:color w:val="000000"/>
          <w:szCs w:val="32"/>
          <w:u w:val="none"/>
        </w:rPr>
        <w:t>〕</w:t>
      </w:r>
      <w:r>
        <w:rPr>
          <w:rFonts w:hint="eastAsia" w:ascii="仿宋_GB2312" w:hAnsi="仿宋_GB2312" w:eastAsia="仿宋_GB2312" w:cs="仿宋_GB2312"/>
          <w:color w:val="000000"/>
          <w:szCs w:val="32"/>
          <w:u w:val="none"/>
          <w:lang w:val="en-US" w:eastAsia="zh-CN"/>
        </w:rPr>
        <w:t>X</w:t>
      </w:r>
      <w:r>
        <w:rPr>
          <w:rFonts w:hint="eastAsia" w:ascii="仿宋_GB2312" w:hAnsi="仿宋_GB2312" w:eastAsia="仿宋_GB2312" w:cs="仿宋_GB2312"/>
          <w:color w:val="000000"/>
          <w:szCs w:val="32"/>
          <w:u w:val="none"/>
        </w:rPr>
        <w:t>号</w:t>
      </w:r>
    </w:p>
    <w:p>
      <w:pPr>
        <w:spacing w:line="360" w:lineRule="auto"/>
        <w:ind w:left="0" w:leftChars="0" w:right="0" w:rightChars="0" w:firstLine="0" w:firstLineChars="0"/>
        <w:jc w:val="right"/>
        <w:rPr>
          <w:rFonts w:ascii="Calibri" w:hAnsi="Calibri"/>
          <w:color w:val="000000"/>
          <w:szCs w:val="22"/>
        </w:rPr>
      </w:pPr>
    </w:p>
    <w:p>
      <w:pPr>
        <w:spacing w:line="360" w:lineRule="auto"/>
        <w:rPr>
          <w:rFonts w:hint="eastAsia" w:ascii="仿宋_GB2312" w:hAnsi="仿宋_GB2312" w:eastAsia="仿宋_GB2312" w:cs="仿宋_GB2312"/>
          <w:color w:val="000000"/>
          <w:szCs w:val="22"/>
          <w:u w:val="single"/>
        </w:rPr>
      </w:pPr>
      <w:r>
        <w:rPr>
          <w:rFonts w:hint="eastAsia" w:ascii="仿宋_GB2312" w:hAnsi="仿宋_GB2312" w:eastAsia="仿宋_GB2312" w:cs="仿宋_GB2312"/>
          <w:color w:val="000000"/>
          <w:u w:val="single"/>
        </w:rPr>
        <w:t xml:space="preserve">                       ：</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一案/违法线索，因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                               属于你单位管辖，                                   </w:t>
      </w:r>
      <w:r>
        <w:rPr>
          <w:rFonts w:hint="eastAsia" w:ascii="仿宋_GB2312" w:hAnsi="仿宋_GB2312" w:eastAsia="仿宋_GB2312" w:cs="仿宋_GB2312"/>
          <w:color w:val="000000"/>
        </w:rPr>
        <w:t>根据</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的规定，现将该案/违法线索移送你单位处理。结案后，请将处理结果函告我单位。</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附：案件有关材料  件</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案件物品移送清单</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移送人员（签名）：</w:t>
      </w:r>
      <w:bookmarkStart w:id="11" w:name="_Hlk513403394"/>
      <w:r>
        <w:rPr>
          <w:rFonts w:hint="eastAsia" w:ascii="仿宋_GB2312" w:hAnsi="仿宋_GB2312" w:eastAsia="仿宋_GB2312" w:cs="仿宋_GB2312"/>
          <w:color w:val="000000"/>
        </w:rPr>
        <w:t xml:space="preserve">           </w:t>
      </w:r>
      <w:bookmarkEnd w:id="11"/>
      <w:r>
        <w:rPr>
          <w:rFonts w:hint="eastAsia" w:ascii="仿宋_GB2312" w:hAnsi="仿宋_GB2312" w:eastAsia="仿宋_GB2312" w:cs="仿宋_GB2312"/>
          <w:color w:val="000000"/>
        </w:rPr>
        <w:t xml:space="preserve">               年   月   日</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联系电话：            </w:t>
      </w: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接收人（签名）签名：                        年   月   日</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r>
        <w:rPr>
          <w:rFonts w:hint="eastAsia" w:ascii="仿宋_GB2312" w:hAnsi="仿宋_GB2312" w:eastAsia="仿宋_GB2312" w:cs="仿宋_GB2312"/>
          <w:color w:val="000000"/>
          <w:lang w:val="en-US" w:eastAsia="zh-CN"/>
        </w:rPr>
        <w:t xml:space="preserve">   </w:t>
      </w:r>
    </w:p>
    <w:p>
      <w:pPr>
        <w:wordWrap w:val="0"/>
        <w:spacing w:line="360" w:lineRule="auto"/>
        <w:ind w:right="560" w:firstLine="2280" w:firstLineChars="9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p>
      <w:pPr>
        <w:wordWrap w:val="0"/>
        <w:spacing w:line="360" w:lineRule="auto"/>
        <w:ind w:right="560" w:firstLine="2280" w:firstLineChars="950"/>
        <w:jc w:val="center"/>
        <w:rPr>
          <w:color w:val="000000"/>
        </w:rPr>
      </w:pPr>
    </w:p>
    <w:p>
      <w:pPr>
        <w:wordWrap w:val="0"/>
        <w:spacing w:line="360" w:lineRule="auto"/>
        <w:ind w:right="560" w:firstLine="2280" w:firstLineChars="950"/>
        <w:jc w:val="center"/>
        <w:rPr>
          <w:color w:val="000000"/>
        </w:rPr>
      </w:pPr>
    </w:p>
    <w:p>
      <w:pPr>
        <w:spacing w:line="360" w:lineRule="auto"/>
        <w:ind w:right="560"/>
        <w:jc w:val="both"/>
        <w:rPr>
          <w:rFonts w:hint="eastAsia" w:ascii="宋体" w:hAnsi="宋体" w:eastAsia="宋体" w:cs="宋体"/>
          <w:b/>
          <w:bCs w:val="0"/>
          <w:color w:val="000000"/>
          <w:sz w:val="24"/>
          <w:szCs w:val="24"/>
        </w:rPr>
      </w:pPr>
    </w:p>
    <w:p>
      <w:pPr>
        <w:spacing w:line="360" w:lineRule="auto"/>
        <w:ind w:right="560"/>
        <w:jc w:val="center"/>
        <w:rPr>
          <w:rFonts w:hint="eastAsia" w:ascii="宋体" w:hAnsi="宋体" w:eastAsia="宋体" w:cs="宋体"/>
          <w:b/>
          <w:bCs w:val="0"/>
          <w:color w:val="000000"/>
          <w:sz w:val="24"/>
          <w:szCs w:val="24"/>
        </w:rPr>
      </w:pPr>
    </w:p>
    <w:p>
      <w:pPr>
        <w:pStyle w:val="2"/>
        <w:jc w:val="both"/>
        <w:rPr>
          <w:rFonts w:hint="eastAsia" w:ascii="方正小标宋简体" w:hAnsi="方正小标宋简体" w:eastAsia="方正小标宋简体" w:cs="方正小标宋简体"/>
          <w:b w:val="0"/>
          <w:bCs w:val="0"/>
          <w:color w:val="000000"/>
        </w:rPr>
      </w:pPr>
      <w:bookmarkStart w:id="12" w:name="tiao_26_kuan_1"/>
      <w:bookmarkEnd w:id="12"/>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涉嫌犯罪案件移送书</w:t>
      </w:r>
    </w:p>
    <w:p>
      <w:pPr>
        <w:wordWrap w:val="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none"/>
          <w:lang w:val="en-US" w:eastAsia="zh-CN"/>
        </w:rPr>
        <w:t>X罚字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p>
    <w:p>
      <w:pPr>
        <w:spacing w:line="360" w:lineRule="auto"/>
        <w:rPr>
          <w:rFonts w:ascii="Calibri" w:hAnsi="Calibri"/>
          <w:color w:val="000000"/>
          <w:szCs w:val="22"/>
        </w:rPr>
      </w:pPr>
    </w:p>
    <w:p>
      <w:pPr>
        <w:spacing w:line="360" w:lineRule="auto"/>
        <w:rPr>
          <w:rFonts w:hint="eastAsia" w:ascii="仿宋_GB2312" w:hAnsi="仿宋_GB2312" w:eastAsia="仿宋_GB2312" w:cs="仿宋_GB2312"/>
          <w:color w:val="000000"/>
          <w:szCs w:val="22"/>
          <w:u w:val="single"/>
        </w:rPr>
      </w:pPr>
      <w:r>
        <w:rPr>
          <w:rFonts w:hint="eastAsia" w:ascii="仿宋_GB2312" w:hAnsi="仿宋_GB2312" w:eastAsia="仿宋_GB2312" w:cs="仿宋_GB2312"/>
          <w:color w:val="000000"/>
          <w:u w:val="single"/>
        </w:rPr>
        <w:t xml:space="preserve">                       ：</w:t>
      </w: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一案/违法线索，</w:t>
      </w:r>
      <w:r>
        <w:rPr>
          <w:rFonts w:hint="eastAsia" w:ascii="仿宋_GB2312" w:hAnsi="仿宋_GB2312" w:eastAsia="仿宋_GB2312" w:cs="仿宋_GB2312"/>
          <w:color w:val="000000"/>
        </w:rPr>
        <w:t>经调查，当事人的行为涉嫌构成犯罪。根据《中华人民共和国行政处罚法》第二十七条、《行政处罚机关移送涉嫌犯罪案件的规定》第三条第一款的规定，现将该案移送你单位。</w:t>
      </w:r>
    </w:p>
    <w:p>
      <w:pPr>
        <w:spacing w:line="360" w:lineRule="auto"/>
        <w:rPr>
          <w:rFonts w:hint="eastAsia" w:ascii="仿宋_GB2312" w:hAnsi="仿宋_GB2312" w:eastAsia="仿宋_GB2312" w:cs="仿宋_GB2312"/>
          <w:color w:val="000000"/>
        </w:rPr>
      </w:pPr>
    </w:p>
    <w:p>
      <w:pPr>
        <w:spacing w:line="360" w:lineRule="auto"/>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附：案件有关材料  件</w:t>
      </w:r>
    </w:p>
    <w:p>
      <w:pPr>
        <w:spacing w:line="360" w:lineRule="auto"/>
        <w:ind w:firstLine="960" w:firstLineChars="400"/>
        <w:rPr>
          <w:rFonts w:hint="eastAsia" w:ascii="仿宋_GB2312" w:hAnsi="仿宋_GB2312" w:eastAsia="仿宋_GB2312" w:cs="仿宋_GB2312"/>
          <w:color w:val="000000"/>
        </w:rPr>
      </w:pPr>
      <w:r>
        <w:rPr>
          <w:rFonts w:hint="eastAsia" w:ascii="仿宋_GB2312" w:hAnsi="仿宋_GB2312" w:eastAsia="仿宋_GB2312" w:cs="仿宋_GB2312"/>
          <w:color w:val="000000"/>
        </w:rPr>
        <w:t>案件物品移送清单</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移送人员（签名）：                          年   月   日</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联系电话：            </w:t>
      </w: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接收人（签名）签名：                        年   月   日</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p>
      <w:pPr>
        <w:jc w:val="both"/>
        <w:rPr>
          <w:rFonts w:hint="eastAsia" w:ascii="方正小标宋简体" w:hAnsi="方正小标宋简体" w:eastAsia="方正小标宋简体" w:cs="方正小标宋简体"/>
          <w:b w:val="0"/>
          <w:bCs w:val="0"/>
          <w:color w:val="000000"/>
          <w:sz w:val="44"/>
          <w:szCs w:val="44"/>
        </w:rPr>
      </w:pPr>
      <w:bookmarkStart w:id="13" w:name="_Toc530407459"/>
      <w:bookmarkStart w:id="14" w:name="_Toc513022614"/>
      <w:bookmarkStart w:id="15" w:name="_Toc530649250"/>
      <w:bookmarkStart w:id="16" w:name="_Toc513020466"/>
      <w:bookmarkStart w:id="17" w:name="_Toc513173595"/>
      <w:bookmarkStart w:id="18" w:name="_Hlk513159403"/>
    </w:p>
    <w:p>
      <w:pPr>
        <w:jc w:val="center"/>
        <w:rPr>
          <w:b w:val="0"/>
          <w:bCs w:val="0"/>
          <w:color w:val="000000"/>
        </w:rPr>
      </w:pPr>
      <w:r>
        <w:rPr>
          <w:rFonts w:hint="eastAsia" w:ascii="方正小标宋简体" w:hAnsi="方正小标宋简体" w:eastAsia="方正小标宋简体" w:cs="方正小标宋简体"/>
          <w:b w:val="0"/>
          <w:bCs w:val="0"/>
          <w:color w:val="000000"/>
          <w:sz w:val="44"/>
          <w:szCs w:val="44"/>
        </w:rPr>
        <w:t>证据清单</w:t>
      </w:r>
      <w:bookmarkEnd w:id="13"/>
      <w:bookmarkEnd w:id="14"/>
      <w:bookmarkEnd w:id="15"/>
      <w:bookmarkEnd w:id="16"/>
      <w:bookmarkEnd w:id="17"/>
    </w:p>
    <w:bookmarkEnd w:id="18"/>
    <w:tbl>
      <w:tblPr>
        <w:tblStyle w:val="23"/>
        <w:tblW w:w="96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16"/>
        <w:gridCol w:w="1515"/>
        <w:gridCol w:w="1245"/>
        <w:gridCol w:w="915"/>
        <w:gridCol w:w="1005"/>
        <w:gridCol w:w="100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序号</w:t>
            </w:r>
          </w:p>
        </w:tc>
        <w:tc>
          <w:tcPr>
            <w:tcW w:w="1816"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证据名称</w:t>
            </w:r>
          </w:p>
        </w:tc>
        <w:tc>
          <w:tcPr>
            <w:tcW w:w="151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来源</w:t>
            </w:r>
          </w:p>
        </w:tc>
        <w:tc>
          <w:tcPr>
            <w:tcW w:w="124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种类</w:t>
            </w:r>
          </w:p>
        </w:tc>
        <w:tc>
          <w:tcPr>
            <w:tcW w:w="91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规格</w:t>
            </w:r>
          </w:p>
        </w:tc>
        <w:tc>
          <w:tcPr>
            <w:tcW w:w="100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数量</w:t>
            </w:r>
          </w:p>
        </w:tc>
        <w:tc>
          <w:tcPr>
            <w:tcW w:w="1005"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页数</w:t>
            </w:r>
          </w:p>
        </w:tc>
        <w:tc>
          <w:tcPr>
            <w:tcW w:w="1590" w:type="dxa"/>
            <w:noWrap w:val="0"/>
            <w:vAlign w:val="center"/>
          </w:tcPr>
          <w:p>
            <w:pPr>
              <w:spacing w:before="312" w:beforeLines="100" w:after="100" w:afterAutospacing="1" w:line="240" w:lineRule="atLeast"/>
              <w:ind w:left="0" w:leftChars="0" w:right="0" w:rightChars="0"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9"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816"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24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91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005"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c>
          <w:tcPr>
            <w:tcW w:w="1590"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bl>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bookmarkStart w:id="19" w:name="_Hlk513669764"/>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上述证据经核对无误。</w:t>
      </w:r>
      <w:bookmarkEnd w:id="19"/>
    </w:p>
    <w:p>
      <w:pPr>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接收人（签名）：                            年   月   日</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移送人员（签名）：                          年   月   日</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接收人联系电话：                     移送人联系电话：</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ascii="方正小标宋简体" w:hAnsi="方正小标宋简体" w:eastAsia="方正小标宋简体" w:cs="方正小标宋简体"/>
          <w:b w:val="0"/>
          <w:bCs w:val="0"/>
          <w:color w:val="000000"/>
        </w:rPr>
      </w:pPr>
      <w:r>
        <w:rPr>
          <w:rFonts w:hint="eastAsia" w:ascii="仿宋_GB2312" w:hAnsi="仿宋_GB2312" w:eastAsia="仿宋_GB2312" w:cs="仿宋_GB2312"/>
          <w:color w:val="000000"/>
        </w:rPr>
        <w:t xml:space="preserve">                                   年  月  日</w:t>
      </w:r>
    </w:p>
    <w:p>
      <w:pPr>
        <w:pStyle w:val="2"/>
        <w:ind w:left="0" w:leftChars="0" w:right="0" w:rightChars="0" w:firstLine="0" w:firstLineChars="0"/>
        <w:jc w:val="center"/>
        <w:rPr>
          <w:color w:val="000000"/>
        </w:rPr>
      </w:pPr>
      <w:r>
        <w:rPr>
          <w:rFonts w:hint="eastAsia" w:ascii="方正小标宋简体" w:hAnsi="方正小标宋简体" w:eastAsia="方正小标宋简体" w:cs="方正小标宋简体"/>
          <w:b w:val="0"/>
          <w:bCs w:val="0"/>
          <w:color w:val="000000"/>
        </w:rPr>
        <w:t>行政处罚</w:t>
      </w:r>
      <w:r>
        <w:rPr>
          <w:rFonts w:hint="eastAsia" w:ascii="方正小标宋简体" w:hAnsi="方正小标宋简体" w:eastAsia="方正小标宋简体" w:cs="方正小标宋简体"/>
          <w:b w:val="0"/>
          <w:bCs w:val="0"/>
          <w:color w:val="000000"/>
          <w:lang w:eastAsia="zh-CN"/>
        </w:rPr>
        <w:t>案件</w:t>
      </w:r>
      <w:r>
        <w:rPr>
          <w:rFonts w:hint="eastAsia" w:ascii="方正小标宋简体" w:hAnsi="方正小标宋简体" w:eastAsia="方正小标宋简体" w:cs="方正小标宋简体"/>
          <w:b w:val="0"/>
          <w:bCs w:val="0"/>
          <w:color w:val="000000"/>
        </w:rPr>
        <w:t>立案审批表</w:t>
      </w:r>
    </w:p>
    <w:tbl>
      <w:tblPr>
        <w:tblStyle w:val="23"/>
        <w:tblW w:w="9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909"/>
        <w:gridCol w:w="1319"/>
        <w:gridCol w:w="1548"/>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案件来源</w:t>
            </w:r>
          </w:p>
        </w:tc>
        <w:tc>
          <w:tcPr>
            <w:tcW w:w="78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0"/>
              </w:rPr>
              <w:t>案发</w:t>
            </w:r>
            <w:r>
              <w:rPr>
                <w:rFonts w:hint="eastAsia" w:ascii="仿宋_GB2312" w:hAnsi="仿宋_GB2312" w:eastAsia="仿宋_GB2312" w:cs="仿宋_GB2312"/>
                <w:color w:val="000000"/>
              </w:rPr>
              <w:t>地</w:t>
            </w:r>
          </w:p>
        </w:tc>
        <w:tc>
          <w:tcPr>
            <w:tcW w:w="78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w:t>
            </w:r>
          </w:p>
          <w:p>
            <w:pPr>
              <w:jc w:val="cente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名称/姓名</w:t>
            </w:r>
          </w:p>
        </w:tc>
        <w:tc>
          <w:tcPr>
            <w:tcW w:w="59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地址/住址</w:t>
            </w:r>
          </w:p>
        </w:tc>
        <w:tc>
          <w:tcPr>
            <w:tcW w:w="59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证件类型</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证件号码</w:t>
            </w:r>
          </w:p>
        </w:tc>
        <w:tc>
          <w:tcPr>
            <w:tcW w:w="3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法定代表人</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（负责人）</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联系方式</w:t>
            </w:r>
          </w:p>
        </w:tc>
        <w:tc>
          <w:tcPr>
            <w:tcW w:w="3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案件基本</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情况及承办人意见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ind w:right="840"/>
              <w:rPr>
                <w:rFonts w:hint="eastAsia" w:ascii="仿宋_GB2312" w:hAnsi="仿宋_GB2312" w:eastAsia="仿宋_GB2312" w:cs="仿宋_GB2312"/>
                <w:color w:val="000000"/>
              </w:rPr>
            </w:pPr>
          </w:p>
          <w:p>
            <w:pPr>
              <w:adjustRightInd w:val="0"/>
              <w:snapToGrid w:val="0"/>
              <w:spacing w:line="276" w:lineRule="auto"/>
              <w:ind w:right="840"/>
              <w:rPr>
                <w:rFonts w:hint="eastAsia" w:ascii="仿宋_GB2312" w:hAnsi="仿宋_GB2312" w:eastAsia="仿宋_GB2312" w:cs="仿宋_GB2312"/>
                <w:color w:val="000000"/>
              </w:rPr>
            </w:pPr>
          </w:p>
          <w:p>
            <w:pPr>
              <w:adjustRightInd w:val="0"/>
              <w:snapToGrid w:val="0"/>
              <w:spacing w:line="276" w:lineRule="auto"/>
              <w:ind w:right="840"/>
              <w:rPr>
                <w:rFonts w:hint="eastAsia" w:ascii="仿宋_GB2312" w:hAnsi="仿宋_GB2312" w:eastAsia="仿宋_GB2312" w:cs="仿宋_GB2312"/>
                <w:color w:val="000000"/>
              </w:rPr>
            </w:pPr>
          </w:p>
          <w:p>
            <w:pPr>
              <w:adjustRightInd w:val="0"/>
              <w:snapToGrid w:val="0"/>
              <w:spacing w:line="276" w:lineRule="auto"/>
              <w:ind w:right="840"/>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wordWrap w:val="0"/>
              <w:adjustRightInd w:val="0"/>
              <w:snapToGrid w:val="0"/>
              <w:spacing w:line="276" w:lineRule="auto"/>
              <w:rPr>
                <w:rFonts w:hint="eastAsia" w:ascii="仿宋_GB2312" w:hAnsi="仿宋_GB2312" w:eastAsia="仿宋_GB2312" w:cs="仿宋_GB2312"/>
                <w:color w:val="000000"/>
              </w:rPr>
            </w:pPr>
          </w:p>
          <w:p>
            <w:pPr>
              <w:adjustRightInd w:val="0"/>
              <w:snapToGrid w:val="0"/>
              <w:spacing w:line="276" w:lineRule="auto"/>
              <w:jc w:val="right"/>
              <w:rPr>
                <w:rFonts w:hint="eastAsia" w:ascii="仿宋_GB2312" w:hAnsi="仿宋_GB2312" w:eastAsia="仿宋_GB2312" w:cs="仿宋_GB2312"/>
                <w:color w:val="000000"/>
              </w:rPr>
            </w:pPr>
          </w:p>
          <w:p>
            <w:pPr>
              <w:adjustRightInd w:val="0"/>
              <w:snapToGrid w:val="0"/>
              <w:spacing w:line="276"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承办人（签名）：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承办</w:t>
            </w:r>
            <w:r>
              <w:rPr>
                <w:rFonts w:hint="eastAsia" w:ascii="仿宋_GB2312" w:hAnsi="仿宋_GB2312" w:eastAsia="仿宋_GB2312" w:cs="仿宋_GB2312"/>
                <w:color w:val="000000"/>
                <w:lang w:eastAsia="zh-CN"/>
              </w:rPr>
              <w:t>机构</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p>
          <w:p>
            <w:pPr>
              <w:ind w:firstLine="2400" w:firstLineChars="1000"/>
              <w:rPr>
                <w:rFonts w:hint="eastAsia" w:ascii="仿宋_GB2312" w:hAnsi="仿宋_GB2312" w:eastAsia="仿宋_GB2312" w:cs="仿宋_GB2312"/>
                <w:color w:val="000000"/>
              </w:rPr>
            </w:pPr>
            <w:r>
              <w:rPr>
                <w:rFonts w:hint="eastAsia" w:ascii="仿宋_GB2312" w:hAnsi="仿宋_GB2312" w:eastAsia="仿宋_GB2312" w:cs="仿宋_GB2312"/>
                <w:color w:val="000000"/>
              </w:rPr>
              <w:t>签名（盖章）：</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年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分管领导</w:t>
            </w:r>
          </w:p>
          <w:p>
            <w:pPr>
              <w:jc w:val="center"/>
              <w:rPr>
                <w:rFonts w:hint="eastAsia" w:ascii="仿宋_GB2312" w:hAnsi="仿宋_GB2312" w:eastAsia="仿宋_GB2312" w:cs="仿宋_GB2312"/>
                <w:color w:val="000000"/>
                <w:spacing w:val="240"/>
              </w:rPr>
            </w:pPr>
            <w:r>
              <w:rPr>
                <w:rFonts w:hint="eastAsia" w:ascii="仿宋_GB2312" w:hAnsi="仿宋_GB2312" w:eastAsia="仿宋_GB2312" w:cs="仿宋_GB2312"/>
                <w:color w:val="000000"/>
              </w:rPr>
              <w:t>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top"/>
          </w:tcPr>
          <w:p>
            <w:pPr>
              <w:wordWrap w:val="0"/>
              <w:rPr>
                <w:rFonts w:hint="eastAsia" w:ascii="仿宋_GB2312" w:hAnsi="仿宋_GB2312" w:eastAsia="仿宋_GB2312" w:cs="仿宋_GB2312"/>
                <w:color w:val="000000"/>
              </w:rPr>
            </w:pPr>
          </w:p>
          <w:p>
            <w:pPr>
              <w:wordWrap w:val="0"/>
              <w:rPr>
                <w:rFonts w:hint="eastAsia" w:ascii="仿宋_GB2312" w:hAnsi="仿宋_GB2312" w:eastAsia="仿宋_GB2312" w:cs="仿宋_GB2312"/>
                <w:color w:val="000000"/>
              </w:rPr>
            </w:pPr>
          </w:p>
          <w:p>
            <w:pPr>
              <w:wordWrap w:val="0"/>
              <w:rPr>
                <w:rFonts w:hint="eastAsia" w:ascii="仿宋_GB2312" w:hAnsi="仿宋_GB2312" w:eastAsia="仿宋_GB2312" w:cs="仿宋_GB2312"/>
                <w:color w:val="000000"/>
              </w:rPr>
            </w:pPr>
          </w:p>
          <w:p>
            <w:pPr>
              <w:wordWrap w:val="0"/>
              <w:ind w:firstLine="2400" w:firstLineChars="10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负责人（签名）：                 </w:t>
            </w:r>
          </w:p>
          <w:p>
            <w:pPr>
              <w:wordWrap w:val="0"/>
              <w:ind w:firstLine="4320" w:firstLineChars="18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机关负责人意见</w:t>
            </w:r>
          </w:p>
        </w:tc>
        <w:tc>
          <w:tcPr>
            <w:tcW w:w="7880" w:type="dxa"/>
            <w:gridSpan w:val="4"/>
            <w:tcBorders>
              <w:top w:val="single" w:color="auto" w:sz="4" w:space="0"/>
              <w:left w:val="single" w:color="auto" w:sz="4" w:space="0"/>
              <w:bottom w:val="single" w:color="auto" w:sz="4" w:space="0"/>
              <w:right w:val="single" w:color="auto" w:sz="4" w:space="0"/>
            </w:tcBorders>
            <w:noWrap w:val="0"/>
            <w:vAlign w:val="top"/>
          </w:tcPr>
          <w:p>
            <w:pPr>
              <w:wordWrap w:val="0"/>
              <w:ind w:firstLine="4320" w:firstLineChars="1800"/>
              <w:rPr>
                <w:rFonts w:hint="eastAsia" w:ascii="仿宋_GB2312" w:hAnsi="仿宋_GB2312" w:eastAsia="仿宋_GB2312" w:cs="仿宋_GB2312"/>
                <w:color w:val="000000"/>
              </w:rPr>
            </w:pPr>
          </w:p>
          <w:p>
            <w:pPr>
              <w:wordWrap w:val="0"/>
              <w:ind w:firstLine="4320" w:firstLineChars="1800"/>
              <w:rPr>
                <w:rFonts w:hint="eastAsia" w:ascii="仿宋_GB2312" w:hAnsi="仿宋_GB2312" w:eastAsia="仿宋_GB2312" w:cs="仿宋_GB2312"/>
                <w:color w:val="000000"/>
              </w:rPr>
            </w:pPr>
          </w:p>
          <w:p>
            <w:pPr>
              <w:wordWrap w:val="0"/>
              <w:ind w:firstLine="4320" w:firstLineChars="1800"/>
              <w:rPr>
                <w:rFonts w:hint="eastAsia" w:ascii="仿宋_GB2312" w:hAnsi="仿宋_GB2312" w:eastAsia="仿宋_GB2312" w:cs="仿宋_GB2312"/>
                <w:color w:val="000000"/>
              </w:rPr>
            </w:pPr>
          </w:p>
          <w:p>
            <w:pPr>
              <w:wordWrap w:val="0"/>
              <w:ind w:firstLine="2400" w:firstLineChars="10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负责人（签名）：            </w:t>
            </w:r>
          </w:p>
          <w:p>
            <w:pPr>
              <w:wordWrap w:val="0"/>
              <w:ind w:firstLine="4320" w:firstLineChars="18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bl>
    <w:p>
      <w:pPr>
        <w:jc w:val="both"/>
        <w:rPr>
          <w:rFonts w:hint="eastAsia" w:ascii="方正小标宋简体" w:hAnsi="方正小标宋简体" w:eastAsia="方正小标宋简体" w:cs="方正小标宋简体"/>
          <w:color w:val="000000"/>
          <w:sz w:val="44"/>
          <w:szCs w:val="44"/>
          <w:highlight w:val="none"/>
          <w:lang w:val="en-US" w:eastAsia="zh-CN"/>
        </w:rPr>
      </w:pPr>
    </w:p>
    <w:p>
      <w:pPr>
        <w:ind w:firstLine="880" w:firstLineChars="200"/>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行政处罚案件立案通知书</w:t>
      </w:r>
    </w:p>
    <w:p>
      <w:pPr>
        <w:keepNext w:val="0"/>
        <w:keepLines w:val="0"/>
        <w:pageBreakBefore w:val="0"/>
        <w:widowControl/>
        <w:kinsoku/>
        <w:wordWrap/>
        <w:overflowPunct/>
        <w:topLinePunct w:val="0"/>
        <w:autoSpaceDE/>
        <w:autoSpaceDN/>
        <w:bidi w:val="0"/>
        <w:adjustRightInd/>
        <w:snapToGrid/>
        <w:spacing w:line="380" w:lineRule="exact"/>
        <w:ind w:firstLine="480"/>
        <w:jc w:val="right"/>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新（兵）教X罚字〔202X〕X号</w:t>
      </w:r>
    </w:p>
    <w:p>
      <w:pPr>
        <w:keepNext w:val="0"/>
        <w:keepLines w:val="0"/>
        <w:pageBreakBefore w:val="0"/>
        <w:widowControl/>
        <w:kinsoku/>
        <w:overflowPunct/>
        <w:topLinePunct w:val="0"/>
        <w:autoSpaceDE/>
        <w:autoSpaceDN/>
        <w:bidi w:val="0"/>
        <w:adjustRightInd/>
        <w:snapToGrid/>
        <w:spacing w:line="380" w:lineRule="exact"/>
        <w:ind w:right="560" w:firstLine="4920" w:firstLineChars="2050"/>
        <w:jc w:val="left"/>
        <w:textAlignment w:val="auto"/>
        <w:rPr>
          <w:rFonts w:hint="eastAsia" w:ascii="仿宋_GB2312" w:hAnsi="仿宋_GB2312" w:eastAsia="仿宋_GB2312" w:cs="仿宋_GB2312"/>
          <w:color w:val="000000"/>
          <w:szCs w:val="32"/>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single"/>
          <w:lang w:val="en-US" w:eastAsia="zh-CN" w:bidi="ar-SA"/>
        </w:rPr>
        <w:t>（当事人姓名或名称）：</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你（单位）涉嫌实施的</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r>
        <w:rPr>
          <w:rFonts w:hint="eastAsia" w:ascii="仿宋_GB2312" w:hAnsi="仿宋_GB2312" w:eastAsia="仿宋_GB2312" w:cs="仿宋_GB2312"/>
          <w:b w:val="0"/>
          <w:bCs w:val="0"/>
          <w:color w:val="000000"/>
          <w:sz w:val="24"/>
          <w:szCs w:val="24"/>
          <w:highlight w:val="none"/>
          <w:u w:val="none"/>
          <w:lang w:val="en-US" w:eastAsia="zh-CN" w:bidi="ar-SA"/>
        </w:rPr>
        <w:t>行为，根据《中华人民共和国行政处罚法》第五十四条的规定，本机关依法予以立案，并将开展进一步调查。调查终结后，本机关将依法作出处理。</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根据《中华人民共和国行政处罚法》第五十五条的规定，你（单位）有义务如实回答本机关的询问，并协助本机关依法开展调查或者检查，不得拒绝或者阻挠。</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根据《中华人民共和国行政处罚法》第四十五条的规定，你（单位）有权进行陈述和申辩。在本机关调查期间，你（单位）可以进行陈述事实、理由，提交相应证据。本机关将对你（单位）提出的意见进行复核；你（单位）提出的事实、理由或者证据成立的，本机关将予以采纳。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 xml:space="preserve">                                                  </w:t>
      </w:r>
      <w:r>
        <w:rPr>
          <w:rFonts w:hint="default" w:ascii="仿宋_GB2312" w:hAnsi="仿宋_GB2312" w:eastAsia="仿宋_GB2312" w:cs="仿宋_GB2312"/>
          <w:b w:val="0"/>
          <w:bCs w:val="0"/>
          <w:color w:val="000000"/>
          <w:sz w:val="24"/>
          <w:szCs w:val="24"/>
          <w:highlight w:val="none"/>
          <w:u w:val="none"/>
          <w:lang w:val="en-US" w:eastAsia="zh-CN" w:bidi="ar-SA"/>
        </w:rPr>
        <w:t xml:space="preserve"> </w:t>
      </w:r>
      <w:r>
        <w:rPr>
          <w:rFonts w:hint="eastAsia" w:ascii="仿宋_GB2312" w:hAnsi="仿宋_GB2312" w:eastAsia="仿宋_GB2312" w:cs="仿宋_GB2312"/>
          <w:b w:val="0"/>
          <w:bCs w:val="0"/>
          <w:color w:val="000000"/>
          <w:sz w:val="24"/>
          <w:szCs w:val="24"/>
          <w:highlight w:val="none"/>
          <w:u w:val="none"/>
          <w:lang w:val="en-US" w:eastAsia="zh-CN" w:bidi="ar-SA"/>
        </w:rPr>
        <w:t xml:space="preserve">  年   月   日</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联系人：</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r>
        <w:rPr>
          <w:rFonts w:hint="eastAsia" w:ascii="仿宋_GB2312" w:hAnsi="仿宋_GB2312" w:eastAsia="仿宋_GB2312" w:cs="仿宋_GB2312"/>
          <w:b w:val="0"/>
          <w:bCs w:val="0"/>
          <w:color w:val="000000"/>
          <w:sz w:val="24"/>
          <w:szCs w:val="24"/>
          <w:highlight w:val="none"/>
          <w:u w:val="none"/>
          <w:lang w:val="en-US" w:eastAsia="zh-CN" w:bidi="ar-SA"/>
        </w:rPr>
        <w:t>联系电话：</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联系地址：</w:t>
      </w:r>
      <w:r>
        <w:rPr>
          <w:rFonts w:hint="eastAsia" w:ascii="仿宋_GB2312" w:hAnsi="仿宋_GB2312" w:eastAsia="仿宋_GB2312" w:cs="仿宋_GB2312"/>
          <w:b w:val="0"/>
          <w:bCs w:val="0"/>
          <w:color w:val="000000"/>
          <w:sz w:val="24"/>
          <w:szCs w:val="24"/>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 w:val="0"/>
          <w:bCs w:val="0"/>
          <w:color w:val="000000"/>
          <w:sz w:val="24"/>
          <w:szCs w:val="24"/>
          <w:highlight w:val="none"/>
          <w:u w:val="single"/>
          <w:lang w:val="en-US" w:eastAsia="zh-CN" w:bidi="ar-SA"/>
        </w:rPr>
      </w:pPr>
      <w:r>
        <w:rPr>
          <w:rFonts w:hint="eastAsia" w:ascii="仿宋_GB2312" w:hAnsi="仿宋_GB2312" w:eastAsia="仿宋_GB2312" w:cs="仿宋_GB2312"/>
          <w:b w:val="0"/>
          <w:bCs w:val="0"/>
          <w:color w:val="000000"/>
          <w:sz w:val="24"/>
          <w:szCs w:val="24"/>
          <w:highlight w:val="none"/>
          <w:u w:val="none"/>
          <w:lang w:val="en-US" w:eastAsia="zh-CN" w:bidi="ar-SA"/>
        </w:rPr>
        <w:t>受送达人：</w:t>
      </w:r>
      <w:r>
        <w:rPr>
          <w:rFonts w:hint="eastAsia" w:ascii="仿宋_GB2312" w:hAnsi="仿宋_GB2312" w:eastAsia="仿宋_GB2312" w:cs="仿宋_GB2312"/>
          <w:b w:val="0"/>
          <w:bCs w:val="0"/>
          <w:color w:val="000000"/>
          <w:sz w:val="24"/>
          <w:szCs w:val="24"/>
          <w:highlight w:val="none"/>
          <w:u w:val="single"/>
          <w:lang w:val="en-US" w:eastAsia="zh-CN" w:bidi="ar-SA"/>
        </w:rPr>
        <w:t xml:space="preserve">签名或盖章  </w:t>
      </w:r>
    </w:p>
    <w:p>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hint="eastAsia" w:ascii="方正小标宋简体" w:hAnsi="方正小标宋简体" w:eastAsia="方正小标宋简体" w:cs="方正小标宋简体"/>
          <w:b w:val="0"/>
          <w:bCs w:val="0"/>
          <w:color w:val="000000"/>
          <w:sz w:val="44"/>
          <w:szCs w:val="44"/>
          <w:highlight w:val="none"/>
          <w:lang w:eastAsia="zh-CN"/>
        </w:rPr>
      </w:pPr>
      <w:r>
        <w:rPr>
          <w:rFonts w:hint="eastAsia" w:ascii="仿宋_GB2312" w:hAnsi="仿宋_GB2312" w:eastAsia="仿宋_GB2312" w:cs="仿宋_GB2312"/>
          <w:b w:val="0"/>
          <w:bCs w:val="0"/>
          <w:color w:val="000000"/>
          <w:sz w:val="24"/>
          <w:szCs w:val="24"/>
          <w:highlight w:val="none"/>
          <w:u w:val="single"/>
          <w:lang w:val="en-US" w:eastAsia="zh-CN" w:bidi="ar-SA"/>
        </w:rPr>
        <w:t>年   月   日</w:t>
      </w:r>
    </w:p>
    <w:p>
      <w:pPr>
        <w:spacing w:line="240" w:lineRule="atLeast"/>
        <w:jc w:val="center"/>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lang w:eastAsia="zh-CN"/>
        </w:rPr>
        <w:t>调查（</w:t>
      </w:r>
      <w:r>
        <w:rPr>
          <w:rFonts w:hint="eastAsia" w:ascii="方正小标宋简体" w:hAnsi="方正小标宋简体" w:eastAsia="方正小标宋简体" w:cs="方正小标宋简体"/>
          <w:b w:val="0"/>
          <w:bCs w:val="0"/>
          <w:color w:val="000000"/>
          <w:sz w:val="44"/>
          <w:szCs w:val="44"/>
          <w:highlight w:val="none"/>
        </w:rPr>
        <w:t>询问</w:t>
      </w:r>
      <w:r>
        <w:rPr>
          <w:rFonts w:hint="eastAsia" w:ascii="方正小标宋简体" w:hAnsi="方正小标宋简体" w:eastAsia="方正小标宋简体" w:cs="方正小标宋简体"/>
          <w:b w:val="0"/>
          <w:bCs w:val="0"/>
          <w:color w:val="000000"/>
          <w:sz w:val="44"/>
          <w:szCs w:val="44"/>
          <w:highlight w:val="none"/>
          <w:lang w:eastAsia="zh-CN"/>
        </w:rPr>
        <w:t>）</w:t>
      </w:r>
      <w:r>
        <w:rPr>
          <w:rFonts w:hint="eastAsia" w:ascii="方正小标宋简体" w:hAnsi="方正小标宋简体" w:eastAsia="方正小标宋简体" w:cs="方正小标宋简体"/>
          <w:b w:val="0"/>
          <w:bCs w:val="0"/>
          <w:color w:val="000000"/>
          <w:sz w:val="44"/>
          <w:szCs w:val="44"/>
          <w:highlight w:val="none"/>
        </w:rPr>
        <w:t>笔录</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调查（</w:t>
      </w:r>
      <w:r>
        <w:rPr>
          <w:rFonts w:hint="eastAsia" w:ascii="仿宋_GB2312" w:hAnsi="仿宋_GB2312" w:eastAsia="仿宋_GB2312" w:cs="仿宋_GB2312"/>
          <w:color w:val="000000"/>
          <w:u w:val="none"/>
        </w:rPr>
        <w:t>询问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rPr>
        <w:t>时间：</w:t>
      </w:r>
      <w:r>
        <w:rPr>
          <w:rFonts w:hint="eastAsia" w:ascii="仿宋_GB2312" w:hAnsi="仿宋_GB2312" w:eastAsia="仿宋_GB2312" w:cs="仿宋_GB2312"/>
          <w:color w:val="000000"/>
          <w:u w:val="single"/>
        </w:rPr>
        <w:t xml:space="preserve">      年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月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日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时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分至        时   分     </w:t>
      </w:r>
    </w:p>
    <w:p>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u w:val="none"/>
          <w:lang w:eastAsia="zh-CN"/>
        </w:rPr>
        <w:t>调查（</w:t>
      </w:r>
      <w:r>
        <w:rPr>
          <w:rFonts w:hint="eastAsia" w:ascii="仿宋_GB2312" w:hAnsi="仿宋_GB2312" w:eastAsia="仿宋_GB2312" w:cs="仿宋_GB2312"/>
          <w:color w:val="000000"/>
          <w:u w:val="none"/>
        </w:rPr>
        <w:t>询问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rPr>
        <w:t>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color w:val="000000"/>
        </w:rPr>
        <w:t xml:space="preserve"> </w:t>
      </w:r>
      <w:r>
        <w:rPr>
          <w:color w:val="000000"/>
        </w:rPr>
        <w:t xml:space="preserve">                                                  </w:t>
      </w:r>
      <w:r>
        <w:rPr>
          <w:rFonts w:hint="eastAsia" w:ascii="仿宋_GB2312" w:hAnsi="仿宋_GB2312" w:eastAsia="仿宋_GB2312" w:cs="仿宋_GB2312"/>
          <w:color w:val="000000"/>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color w:val="000000"/>
          <w:lang w:eastAsia="zh-CN"/>
        </w:rPr>
      </w:pPr>
      <w:r>
        <w:rPr>
          <w:rFonts w:hint="eastAsia" w:ascii="黑体" w:hAnsi="黑体" w:eastAsia="黑体" w:cs="黑体"/>
          <w:color w:val="000000"/>
          <w:lang w:eastAsia="zh-CN"/>
        </w:rPr>
        <w:t>一、被调查（询问）人基本情况</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被</w:t>
      </w:r>
      <w:r>
        <w:rPr>
          <w:rFonts w:hint="eastAsia" w:ascii="仿宋_GB2312" w:hAnsi="仿宋_GB2312" w:eastAsia="仿宋_GB2312" w:cs="仿宋_GB2312"/>
          <w:color w:val="000000"/>
          <w:u w:val="none"/>
          <w:lang w:eastAsia="zh-CN"/>
        </w:rPr>
        <w:t>调查（</w:t>
      </w:r>
      <w:r>
        <w:rPr>
          <w:rFonts w:hint="eastAsia" w:ascii="仿宋_GB2312" w:hAnsi="仿宋_GB2312" w:eastAsia="仿宋_GB2312" w:cs="仿宋_GB2312"/>
          <w:color w:val="000000"/>
          <w:u w:val="none"/>
        </w:rPr>
        <w:t>询问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rPr>
        <w:t>人姓名：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工作单位</w:t>
      </w:r>
      <w:r>
        <w:rPr>
          <w:rFonts w:hint="eastAsia" w:ascii="仿宋_GB2312" w:hAnsi="仿宋_GB2312" w:eastAsia="仿宋_GB2312" w:cs="仿宋_GB2312"/>
          <w:color w:val="000000"/>
          <w:u w:val="single"/>
          <w:lang w:eastAsia="zh-CN"/>
        </w:rPr>
        <w:t>及</w:t>
      </w:r>
      <w:r>
        <w:rPr>
          <w:rFonts w:hint="eastAsia" w:ascii="仿宋_GB2312" w:hAnsi="仿宋_GB2312" w:eastAsia="仿宋_GB2312" w:cs="仿宋_GB2312"/>
          <w:color w:val="000000"/>
          <w:u w:val="single"/>
        </w:rPr>
        <w:t>职务</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证件类型及</w:t>
      </w:r>
      <w:r>
        <w:rPr>
          <w:rFonts w:hint="eastAsia" w:ascii="仿宋_GB2312" w:hAnsi="仿宋_GB2312" w:eastAsia="仿宋_GB2312" w:cs="仿宋_GB2312"/>
          <w:color w:val="000000"/>
          <w:u w:val="none"/>
          <w:lang w:eastAsia="zh-CN"/>
        </w:rPr>
        <w:t>号码</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住址：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联系电话：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u w:val="none"/>
          <w:lang w:eastAsia="zh-CN"/>
        </w:rPr>
        <w:t>与本案关系：</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当事人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法定代表人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现场负责人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受委托人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监护人</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其他</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color w:val="000000"/>
          <w:u w:val="none"/>
          <w:lang w:eastAsia="zh-CN"/>
        </w:rPr>
      </w:pPr>
      <w:r>
        <w:rPr>
          <w:rFonts w:hint="eastAsia" w:ascii="黑体" w:hAnsi="黑体" w:eastAsia="黑体" w:cs="黑体"/>
          <w:color w:val="000000"/>
          <w:u w:val="none"/>
          <w:lang w:eastAsia="zh-CN"/>
        </w:rPr>
        <w:t>二、告知事项</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Cs/>
          <w:color w:val="000000"/>
          <w:lang w:eastAsia="zh-CN"/>
        </w:rPr>
        <w:t>问</w:t>
      </w:r>
      <w:r>
        <w:rPr>
          <w:rFonts w:hint="eastAsia" w:ascii="仿宋_GB2312" w:hAnsi="仿宋_GB2312" w:eastAsia="仿宋_GB2312" w:cs="仿宋_GB2312"/>
          <w:bCs/>
          <w:color w:val="000000"/>
        </w:rPr>
        <w:t>：</w:t>
      </w:r>
      <w:r>
        <w:rPr>
          <w:rFonts w:hint="eastAsia" w:ascii="仿宋_GB2312" w:hAnsi="仿宋_GB2312" w:eastAsia="仿宋_GB2312" w:cs="仿宋_GB2312"/>
          <w:bCs/>
          <w:color w:val="000000"/>
          <w:lang w:eastAsia="zh-CN"/>
        </w:rPr>
        <w:t>你好！</w:t>
      </w:r>
      <w:r>
        <w:rPr>
          <w:rFonts w:hint="eastAsia" w:ascii="仿宋_GB2312" w:hAnsi="仿宋_GB2312" w:eastAsia="仿宋_GB2312" w:cs="仿宋_GB2312"/>
          <w:color w:val="000000"/>
        </w:rPr>
        <w:t>我们是</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的</w:t>
      </w:r>
      <w:r>
        <w:rPr>
          <w:rFonts w:hint="eastAsia" w:ascii="仿宋_GB2312" w:hAnsi="仿宋_GB2312" w:eastAsia="仿宋_GB2312" w:cs="仿宋_GB2312"/>
          <w:color w:val="000000"/>
        </w:rPr>
        <w:t>执法人员</w:t>
      </w:r>
      <w:r>
        <w:rPr>
          <w:rFonts w:hint="eastAsia" w:ascii="仿宋_GB2312" w:hAnsi="仿宋_GB2312" w:eastAsia="仿宋_GB2312" w:cs="仿宋_GB2312"/>
          <w:color w:val="000000"/>
          <w:u w:val="single"/>
        </w:rPr>
        <w:t xml:space="preserve">           、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执法证号</w:t>
      </w:r>
      <w:r>
        <w:rPr>
          <w:rFonts w:hint="eastAsia" w:ascii="仿宋_GB2312" w:hAnsi="仿宋_GB2312" w:eastAsia="仿宋_GB2312" w:cs="仿宋_GB2312"/>
          <w:color w:val="000000"/>
        </w:rPr>
        <w:t>编号</w:t>
      </w:r>
      <w:r>
        <w:rPr>
          <w:rFonts w:hint="eastAsia" w:ascii="仿宋_GB2312" w:hAnsi="仿宋_GB2312" w:eastAsia="仿宋_GB2312" w:cs="仿宋_GB2312"/>
          <w:color w:val="000000"/>
          <w:lang w:eastAsia="zh-CN"/>
        </w:rPr>
        <w:t>分别</w:t>
      </w:r>
      <w:r>
        <w:rPr>
          <w:rFonts w:hint="eastAsia" w:ascii="仿宋_GB2312" w:hAnsi="仿宋_GB2312" w:eastAsia="仿宋_GB2312" w:cs="仿宋_GB2312"/>
          <w:color w:val="000000"/>
        </w:rPr>
        <w:t>是</w:t>
      </w:r>
      <w:r>
        <w:rPr>
          <w:rFonts w:hint="eastAsia" w:ascii="仿宋_GB2312" w:hAnsi="仿宋_GB2312" w:eastAsia="仿宋_GB2312" w:cs="仿宋_GB2312"/>
          <w:color w:val="000000"/>
          <w:u w:val="single"/>
        </w:rPr>
        <w:t xml:space="preserve">：                    、                      </w:t>
      </w:r>
      <w:r>
        <w:rPr>
          <w:rFonts w:hint="eastAsia" w:ascii="仿宋_GB2312" w:hAnsi="仿宋_GB2312" w:eastAsia="仿宋_GB2312" w:cs="仿宋_GB2312"/>
          <w:color w:val="000000"/>
        </w:rPr>
        <w:t>这是我们的执法证件</w:t>
      </w:r>
      <w:r>
        <w:rPr>
          <w:rFonts w:hint="eastAsia" w:ascii="仿宋_GB2312" w:hAnsi="仿宋_GB2312" w:eastAsia="仿宋_GB2312" w:cs="仿宋_GB2312"/>
          <w:color w:val="000000"/>
          <w:lang w:eastAsia="zh-CN"/>
        </w:rPr>
        <w:t>（出示执法证件），请你确认</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现</w:t>
      </w:r>
      <w:r>
        <w:rPr>
          <w:rFonts w:hint="eastAsia" w:ascii="仿宋_GB2312" w:hAnsi="仿宋_GB2312" w:eastAsia="仿宋_GB2312" w:cs="仿宋_GB2312"/>
          <w:color w:val="000000"/>
        </w:rPr>
        <w:t>依法就</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（案由）</w:t>
      </w:r>
      <w:r>
        <w:rPr>
          <w:rFonts w:hint="eastAsia" w:ascii="仿宋_GB2312" w:hAnsi="仿宋_GB2312" w:eastAsia="仿宋_GB2312" w:cs="仿宋_GB2312"/>
          <w:color w:val="000000"/>
          <w:u w:val="none"/>
          <w:lang w:eastAsia="zh-CN"/>
        </w:rPr>
        <w:t>案有关情况对你</w:t>
      </w:r>
      <w:r>
        <w:rPr>
          <w:rFonts w:hint="eastAsia" w:ascii="仿宋_GB2312" w:hAnsi="仿宋_GB2312" w:eastAsia="仿宋_GB2312" w:cs="仿宋_GB2312"/>
          <w:color w:val="000000"/>
        </w:rPr>
        <w:t>进行调查询问，</w:t>
      </w:r>
      <w:r>
        <w:rPr>
          <w:rFonts w:hint="eastAsia" w:ascii="仿宋_GB2312" w:hAnsi="仿宋_GB2312" w:eastAsia="仿宋_GB2312" w:cs="仿宋_GB2312"/>
          <w:color w:val="000000"/>
          <w:lang w:eastAsia="zh-CN"/>
        </w:rPr>
        <w:t>请如实回答所问问题。如果你认为我们与本案有直接利害关系从而影响到本案的公正办理，可以申请我们回避，你是否申请回避？</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lang w:eastAsia="zh-CN"/>
        </w:rPr>
        <w:t>答：</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不申请回避。</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申请</w:t>
      </w:r>
      <w:r>
        <w:rPr>
          <w:rFonts w:hint="eastAsia" w:ascii="仿宋_GB2312" w:hAnsi="仿宋_GB2312" w:eastAsia="仿宋_GB2312" w:cs="仿宋_GB2312"/>
          <w:color w:val="000000"/>
          <w:u w:val="single"/>
          <w:lang w:eastAsia="zh-CN"/>
        </w:rPr>
        <w:t>执法人员姓名</w:t>
      </w:r>
      <w:r>
        <w:rPr>
          <w:rFonts w:hint="eastAsia" w:ascii="仿宋_GB2312" w:hAnsi="仿宋_GB2312" w:eastAsia="仿宋_GB2312" w:cs="仿宋_GB2312"/>
          <w:color w:val="000000"/>
          <w:u w:val="none"/>
          <w:lang w:eastAsia="zh-CN"/>
        </w:rPr>
        <w:t>回避。理由：</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right="547" w:rightChars="228"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黑体" w:hAnsi="黑体" w:eastAsia="黑体" w:cs="黑体"/>
          <w:color w:val="000000"/>
          <w:u w:val="none"/>
          <w:lang w:val="en-US" w:eastAsia="zh-CN"/>
        </w:rPr>
        <w:t>三、</w:t>
      </w:r>
      <w:r>
        <w:rPr>
          <w:rFonts w:hint="eastAsia" w:ascii="黑体" w:hAnsi="黑体" w:eastAsia="黑体" w:cs="黑体"/>
          <w:color w:val="000000"/>
          <w:lang w:eastAsia="zh-CN"/>
        </w:rPr>
        <w:t>调查（询问）内容</w:t>
      </w:r>
    </w:p>
    <w:p>
      <w:pPr>
        <w:keepNext w:val="0"/>
        <w:keepLines w:val="0"/>
        <w:pageBreakBefore w:val="0"/>
        <w:kinsoku/>
        <w:wordWrap/>
        <w:overflowPunct/>
        <w:topLinePunct w:val="0"/>
        <w:autoSpaceDE/>
        <w:autoSpaceDN/>
        <w:bidi w:val="0"/>
        <w:adjustRightInd/>
        <w:snapToGrid/>
        <w:spacing w:line="480" w:lineRule="exact"/>
        <w:ind w:right="710" w:rightChars="296"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问</w:t>
      </w:r>
      <w:r>
        <w:rPr>
          <w:rFonts w:hint="eastAsia" w:ascii="仿宋_GB2312" w:hAnsi="仿宋_GB2312" w:eastAsia="仿宋_GB2312" w:cs="仿宋_GB2312"/>
          <w:color w:val="000000"/>
          <w:u w:val="none"/>
          <w:lang w:eastAsia="zh-CN"/>
        </w:rPr>
        <w:t>：</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right="-98" w:rightChars="-41"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答：</w:t>
      </w:r>
      <w:r>
        <w:rPr>
          <w:rFonts w:hint="eastAsia" w:ascii="仿宋_GB2312" w:hAnsi="仿宋_GB2312" w:eastAsia="仿宋_GB2312" w:cs="仿宋_GB2312"/>
          <w:color w:val="000000"/>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eastAsia="zh-CN"/>
        </w:rPr>
        <w:t>（以下是笔录尾页）</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leftChars="200" w:firstLine="0" w:firstLineChars="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eastAsia="zh-CN"/>
        </w:rPr>
        <w:t>被调查（</w:t>
      </w:r>
      <w:r>
        <w:rPr>
          <w:rFonts w:hint="eastAsia" w:ascii="仿宋_GB2312" w:hAnsi="仿宋_GB2312" w:eastAsia="仿宋_GB2312" w:cs="仿宋_GB2312"/>
          <w:color w:val="000000"/>
          <w:u w:val="single"/>
        </w:rPr>
        <w:t>询问</w:t>
      </w:r>
      <w:r>
        <w:rPr>
          <w:rFonts w:hint="eastAsia" w:ascii="仿宋_GB2312" w:hAnsi="仿宋_GB2312" w:eastAsia="仿宋_GB2312" w:cs="仿宋_GB2312"/>
          <w:color w:val="000000"/>
          <w:u w:val="single"/>
          <w:lang w:eastAsia="zh-CN"/>
        </w:rPr>
        <w:t>）人阅核后签注“笔录上述内容，记录属实。”</w:t>
      </w:r>
      <w:r>
        <w:rPr>
          <w:rFonts w:hint="eastAsia" w:ascii="仿宋_GB2312" w:hAnsi="仿宋_GB2312" w:eastAsia="仿宋_GB2312" w:cs="仿宋_GB2312"/>
          <w:color w:val="000000"/>
          <w:u w:val="single"/>
        </w:rPr>
        <w:t xml:space="preserve">                                                     被</w:t>
      </w:r>
      <w:r>
        <w:rPr>
          <w:rFonts w:hint="eastAsia" w:ascii="仿宋_GB2312" w:hAnsi="仿宋_GB2312" w:eastAsia="仿宋_GB2312" w:cs="仿宋_GB2312"/>
          <w:color w:val="000000"/>
          <w:u w:val="single"/>
          <w:lang w:eastAsia="zh-CN"/>
        </w:rPr>
        <w:t>调查（</w:t>
      </w:r>
      <w:r>
        <w:rPr>
          <w:rFonts w:hint="eastAsia" w:ascii="仿宋_GB2312" w:hAnsi="仿宋_GB2312" w:eastAsia="仿宋_GB2312" w:cs="仿宋_GB2312"/>
          <w:color w:val="000000"/>
          <w:u w:val="single"/>
        </w:rPr>
        <w:t>询问</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u w:val="single"/>
        </w:rPr>
        <w:t>人</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或盖章、日期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（拒绝签字的，注明拒签事由）</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color w:val="000000"/>
          <w:u w:val="single"/>
        </w:rPr>
      </w:pPr>
      <w:r>
        <w:rPr>
          <w:rFonts w:hint="eastAsia" w:ascii="仿宋_GB2312" w:hAnsi="仿宋_GB2312" w:eastAsia="仿宋_GB2312" w:cs="仿宋_GB2312"/>
          <w:color w:val="000000"/>
          <w:u w:val="none"/>
          <w:lang w:eastAsia="zh-CN"/>
        </w:rPr>
        <w:t>询问</w:t>
      </w:r>
      <w:r>
        <w:rPr>
          <w:rFonts w:hint="eastAsia" w:ascii="仿宋_GB2312" w:hAnsi="仿宋_GB2312" w:eastAsia="仿宋_GB2312" w:cs="仿宋_GB2312"/>
          <w:color w:val="000000"/>
          <w:u w:val="none"/>
        </w:rPr>
        <w:t>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eastAsia="zh-CN"/>
        </w:rPr>
        <w:t>记录人：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p>
    <w:p>
      <w:pPr>
        <w:keepNext w:val="0"/>
        <w:keepLines w:val="0"/>
        <w:pageBreakBefore w:val="0"/>
        <w:kinsoku/>
        <w:wordWrap/>
        <w:overflowPunct/>
        <w:topLinePunct w:val="0"/>
        <w:autoSpaceDE/>
        <w:autoSpaceDN/>
        <w:bidi w:val="0"/>
        <w:adjustRightInd/>
        <w:snapToGrid/>
        <w:spacing w:line="480" w:lineRule="exact"/>
        <w:ind w:firstLine="6720" w:firstLineChars="2800"/>
        <w:jc w:val="both"/>
        <w:textAlignment w:val="auto"/>
        <w:rPr>
          <w:rFonts w:hint="eastAsia" w:ascii="仿宋_GB2312" w:hAnsi="仿宋_GB2312" w:eastAsia="仿宋_GB2312" w:cs="仿宋_GB2312"/>
          <w:color w:val="000000"/>
        </w:rPr>
      </w:pPr>
    </w:p>
    <w:p>
      <w:pPr>
        <w:jc w:val="center"/>
        <w:rPr>
          <w:rFonts w:hint="eastAsia"/>
          <w:b/>
          <w:color w:val="000000"/>
        </w:rPr>
      </w:pPr>
    </w:p>
    <w:p>
      <w:pPr>
        <w:pStyle w:val="2"/>
        <w:keepNext w:val="0"/>
        <w:keepLines w:val="0"/>
        <w:pageBreakBefore w:val="0"/>
        <w:widowControl/>
        <w:kinsoku/>
        <w:wordWrap/>
        <w:overflowPunct/>
        <w:topLinePunct w:val="0"/>
        <w:autoSpaceDE/>
        <w:autoSpaceDN/>
        <w:bidi w:val="0"/>
        <w:adjustRightInd/>
        <w:snapToGrid/>
        <w:spacing w:line="480" w:lineRule="exact"/>
        <w:jc w:val="center"/>
        <w:textAlignment w:val="auto"/>
        <w:rPr>
          <w:color w:val="000000"/>
        </w:rPr>
      </w:pPr>
      <w:bookmarkStart w:id="20" w:name="_Toc513173569"/>
      <w:bookmarkStart w:id="21" w:name="_Hlk513154239"/>
      <w:bookmarkStart w:id="22" w:name="_Toc513174363"/>
      <w:r>
        <w:rPr>
          <w:rFonts w:hint="eastAsia"/>
          <w:color w:val="000000"/>
        </w:rPr>
        <w:t>当场行政处罚决定书</w:t>
      </w:r>
    </w:p>
    <w:p>
      <w:pPr>
        <w:keepNext w:val="0"/>
        <w:keepLines w:val="0"/>
        <w:pageBreakBefore w:val="0"/>
        <w:widowControl/>
        <w:kinsoku/>
        <w:overflowPunct/>
        <w:topLinePunct w:val="0"/>
        <w:autoSpaceDE/>
        <w:autoSpaceDN/>
        <w:bidi w:val="0"/>
        <w:adjustRightInd/>
        <w:snapToGrid/>
        <w:spacing w:line="380" w:lineRule="exact"/>
        <w:ind w:right="560" w:firstLine="4920" w:firstLineChars="205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single"/>
          <w:lang w:val="en-US" w:eastAsia="zh-CN"/>
        </w:rPr>
        <w:t>X</w:t>
      </w:r>
      <w:r>
        <w:rPr>
          <w:rFonts w:hint="eastAsia" w:ascii="仿宋_GB2312" w:hAnsi="仿宋_GB2312" w:eastAsia="仿宋_GB2312" w:cs="仿宋_GB2312"/>
          <w:color w:val="000000"/>
          <w:u w:val="none"/>
          <w:lang w:val="en-US" w:eastAsia="zh-CN"/>
        </w:rPr>
        <w:t>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当事人（名称/姓名）：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法定代表人（负责人）：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证件类型：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 xml:space="preserve">证件号码：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r>
        <w:rPr>
          <w:rFonts w:hint="eastAsia" w:ascii="仿宋_GB2312" w:hAnsi="仿宋_GB2312" w:eastAsia="仿宋_GB2312" w:cs="仿宋_GB2312"/>
          <w:b/>
          <w:color w:val="000000"/>
        </w:rPr>
        <w:t>地址/住址：</w:t>
      </w: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r>
        <w:rPr>
          <w:rFonts w:hint="eastAsia" w:ascii="仿宋_GB2312" w:hAnsi="仿宋_GB2312" w:eastAsia="仿宋_GB2312" w:cs="仿宋_GB2312"/>
          <w:b/>
          <w:bCs/>
          <w:color w:val="000000"/>
        </w:rPr>
        <w:t>违  法  事  实：</w:t>
      </w:r>
      <w:r>
        <w:rPr>
          <w:rFonts w:hint="eastAsia"/>
          <w:color w:val="000000"/>
        </w:rPr>
        <w:t xml:space="preserve">                                                 </w:t>
      </w:r>
      <w:r>
        <w:rPr>
          <w:color w:val="000000"/>
        </w:rPr>
        <w:t xml:space="preserve">        </w:t>
      </w:r>
      <w:r>
        <w:rPr>
          <w:rFonts w:hint="eastAsia"/>
          <w:color w:val="000000"/>
        </w:rPr>
        <w:t xml:space="preserve">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color w:val="000000"/>
        </w:rPr>
      </w:pPr>
      <w:r>
        <w:rPr>
          <w:rFonts w:hint="eastAsia" w:ascii="仿宋_GB2312" w:hAnsi="仿宋_GB2312" w:eastAsia="仿宋_GB2312" w:cs="仿宋_GB2312"/>
          <w:color w:val="000000"/>
        </w:rPr>
        <w:t>你（单位）的上述行为违反了《                                    》 第  条第   款第  项等规定，事实确凿。本机关执法人员当场向你（单位）告知了违法事实、依据、处罚内容和依法享有陈述和申辩的权利，□并听取了你（单位）的陈述和申辩（□对此，你（单位）未作陈述和申辩）。</w:t>
      </w:r>
      <w:r>
        <w:rPr>
          <w:rFonts w:hint="eastAsia" w:ascii="仿宋_GB2312" w:hAnsi="仿宋_GB2312" w:eastAsia="仿宋_GB2312" w:cs="仿宋_GB2312"/>
        </w:rPr>
        <w:t>现</w:t>
      </w:r>
      <w:r>
        <w:rPr>
          <w:rFonts w:hint="eastAsia" w:ascii="仿宋_GB2312" w:hAnsi="仿宋_GB2312" w:eastAsia="仿宋_GB2312" w:cs="仿宋_GB2312"/>
          <w:color w:val="000000"/>
        </w:rPr>
        <w:t xml:space="preserve">依据 《                                   》 第  条第  款第  项等规定，于    年    月    日决定对你（单位）                                         作出如下行政处罚：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警告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b/>
          <w:bCs/>
          <w:color w:val="000000"/>
        </w:rPr>
      </w:pPr>
      <w:r>
        <w:rPr>
          <w:rFonts w:hint="eastAsia" w:ascii="仿宋_GB2312" w:hAnsi="仿宋_GB2312" w:eastAsia="仿宋_GB2312" w:cs="仿宋_GB2312"/>
          <w:color w:val="000000"/>
        </w:rPr>
        <w:t>□  罚款</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元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罚款的履行方式和期限：</w:t>
      </w:r>
    </w:p>
    <w:p>
      <w:pPr>
        <w:keepNext w:val="0"/>
        <w:keepLines w:val="0"/>
        <w:pageBreakBefore w:val="0"/>
        <w:widowControl/>
        <w:kinsoku/>
        <w:overflowPunct/>
        <w:topLinePunct w:val="0"/>
        <w:autoSpaceDE/>
        <w:autoSpaceDN/>
        <w:bidi w:val="0"/>
        <w:adjustRightInd/>
        <w:snapToGrid/>
        <w:spacing w:line="380" w:lineRule="exact"/>
        <w:textAlignment w:val="auto"/>
        <w:rPr>
          <w:b/>
          <w:bCs/>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□当场缴纳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□自收到本决定书之日起十五日内缴至</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。逾期不缴纳的，每日按罚款数额的百分之三加处罚款。</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如不服本决定，可以在收到本处罚决定书之日起六十日内</w:t>
      </w:r>
      <w:r>
        <w:rPr>
          <w:rFonts w:hint="eastAsia" w:ascii="仿宋_GB2312" w:hAnsi="仿宋_GB2312" w:eastAsia="仿宋_GB2312" w:cs="仿宋_GB2312"/>
          <w:color w:val="000000"/>
          <w:lang w:eastAsia="zh-CN"/>
        </w:rPr>
        <w:t>先行</w:t>
      </w:r>
      <w:r>
        <w:rPr>
          <w:rFonts w:hint="eastAsia" w:ascii="仿宋_GB2312" w:hAnsi="仿宋_GB2312" w:eastAsia="仿宋_GB2312" w:cs="仿宋_GB2312"/>
          <w:color w:val="000000"/>
        </w:rPr>
        <w:t>向</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政府申请行政复议。申请行政复议期间，行政处罚不停止执行。逾期不申请行政复议，又不履行处罚决定的，本机关将依法申请人民法院强制执行。</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trike/>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执法人员（签名）：           执法证号：                </w:t>
      </w: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执法人员（签名）：           执法证号：                </w:t>
      </w:r>
    </w:p>
    <w:p>
      <w:pPr>
        <w:keepNext w:val="0"/>
        <w:keepLines w:val="0"/>
        <w:pageBreakBefore w:val="0"/>
        <w:widowControl/>
        <w:kinsoku/>
        <w:overflowPunct/>
        <w:topLinePunct w:val="0"/>
        <w:autoSpaceDE/>
        <w:autoSpaceDN/>
        <w:bidi w:val="0"/>
        <w:adjustRightInd/>
        <w:snapToGrid/>
        <w:spacing w:line="380" w:lineRule="exact"/>
        <w:ind w:right="420" w:firstLine="480" w:firstLineChars="200"/>
        <w:textAlignment w:val="auto"/>
        <w:rPr>
          <w:color w:val="000000"/>
        </w:rPr>
      </w:pPr>
      <w:r>
        <w:rPr>
          <w:rFonts w:hint="eastAsia" w:ascii="仿宋_GB2312" w:hAnsi="仿宋_GB2312" w:eastAsia="仿宋_GB2312" w:cs="仿宋_GB2312"/>
          <w:color w:val="000000"/>
        </w:rPr>
        <w:t>当事人或</w:t>
      </w:r>
      <w:r>
        <w:rPr>
          <w:rFonts w:hint="eastAsia" w:ascii="仿宋_GB2312" w:hAnsi="仿宋_GB2312" w:eastAsia="仿宋_GB2312" w:cs="仿宋_GB2312"/>
          <w:color w:val="000000"/>
          <w:lang w:eastAsia="zh-CN"/>
        </w:rPr>
        <w:t>法定</w:t>
      </w:r>
      <w:r>
        <w:rPr>
          <w:rFonts w:hint="eastAsia" w:ascii="仿宋_GB2312" w:hAnsi="仿宋_GB2312" w:eastAsia="仿宋_GB2312" w:cs="仿宋_GB2312"/>
          <w:color w:val="000000"/>
        </w:rPr>
        <w:t xml:space="preserve">代表人（签名）：            </w:t>
      </w:r>
      <w:r>
        <w:rPr>
          <w:rFonts w:hint="eastAsia"/>
          <w:color w:val="000000"/>
        </w:rPr>
        <w:tab/>
      </w:r>
    </w:p>
    <w:p>
      <w:pPr>
        <w:keepNext w:val="0"/>
        <w:keepLines w:val="0"/>
        <w:pageBreakBefore w:val="0"/>
        <w:widowControl/>
        <w:kinsoku/>
        <w:overflowPunct/>
        <w:topLinePunct w:val="0"/>
        <w:autoSpaceDE/>
        <w:autoSpaceDN/>
        <w:bidi w:val="0"/>
        <w:adjustRightInd/>
        <w:snapToGrid/>
        <w:spacing w:line="380" w:lineRule="exact"/>
        <w:ind w:firstLine="480"/>
        <w:jc w:val="center"/>
        <w:textAlignment w:val="auto"/>
        <w:rPr>
          <w:rFonts w:hint="eastAsia" w:ascii="仿宋_GB2312" w:hAnsi="仿宋_GB2312" w:eastAsia="仿宋_GB2312" w:cs="仿宋_GB2312"/>
          <w:color w:val="000000"/>
          <w:sz w:val="28"/>
          <w:szCs w:val="28"/>
        </w:rPr>
      </w:pPr>
      <w:r>
        <w:rPr>
          <w:rFonts w:hint="eastAsia"/>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keepNext w:val="0"/>
        <w:keepLines w:val="0"/>
        <w:pageBreakBefore w:val="0"/>
        <w:widowControl/>
        <w:kinsoku/>
        <w:wordWrap w:val="0"/>
        <w:overflowPunct/>
        <w:topLinePunct w:val="0"/>
        <w:autoSpaceDE/>
        <w:autoSpaceDN/>
        <w:bidi w:val="0"/>
        <w:adjustRightInd/>
        <w:snapToGrid/>
        <w:spacing w:line="380" w:lineRule="exact"/>
        <w:ind w:right="560" w:firstLine="2280" w:firstLineChars="950"/>
        <w:jc w:val="center"/>
        <w:textAlignment w:val="auto"/>
        <w:rPr>
          <w:rFonts w:hint="eastAsia" w:ascii="方正小标宋简体" w:hAnsi="方正小标宋简体" w:eastAsia="方正小标宋简体" w:cs="方正小标宋简体"/>
          <w:b w:val="0"/>
          <w:bCs w:val="0"/>
        </w:rPr>
      </w:pPr>
      <w:r>
        <w:rPr>
          <w:rFonts w:hint="eastAsia" w:ascii="仿宋_GB2312" w:hAnsi="仿宋_GB2312" w:eastAsia="仿宋_GB2312" w:cs="仿宋_GB2312"/>
          <w:color w:val="000000"/>
        </w:rPr>
        <w:t xml:space="preserve">                                        年  月  日</w:t>
      </w:r>
      <w:bookmarkStart w:id="23" w:name="_Toc513173657"/>
      <w:bookmarkStart w:id="24" w:name="_Toc530407467"/>
      <w:bookmarkStart w:id="25" w:name="_Toc530649258"/>
      <w:bookmarkStart w:id="26" w:name="_Toc513174432"/>
    </w:p>
    <w:p>
      <w:pPr>
        <w:pStyle w:val="2"/>
      </w:pPr>
      <w:r>
        <w:rPr>
          <w:rFonts w:hint="eastAsia" w:ascii="方正小标宋简体" w:hAnsi="方正小标宋简体" w:eastAsia="方正小标宋简体" w:cs="方正小标宋简体"/>
          <w:b w:val="0"/>
          <w:bCs w:val="0"/>
        </w:rPr>
        <w:t>送达</w:t>
      </w:r>
      <w:r>
        <w:rPr>
          <w:rFonts w:hint="eastAsia" w:ascii="方正小标宋简体" w:hAnsi="方正小标宋简体" w:eastAsia="方正小标宋简体" w:cs="方正小标宋简体"/>
          <w:b w:val="0"/>
          <w:bCs w:val="0"/>
          <w:lang w:eastAsia="zh-CN"/>
        </w:rPr>
        <w:t>地址</w:t>
      </w:r>
      <w:r>
        <w:rPr>
          <w:rFonts w:hint="eastAsia" w:ascii="方正小标宋简体" w:hAnsi="方正小标宋简体" w:eastAsia="方正小标宋简体" w:cs="方正小标宋简体"/>
          <w:b w:val="0"/>
          <w:bCs w:val="0"/>
        </w:rPr>
        <w:t>确认书</w:t>
      </w:r>
      <w:bookmarkEnd w:id="23"/>
      <w:bookmarkEnd w:id="24"/>
      <w:bookmarkEnd w:id="25"/>
      <w:bookmarkEnd w:id="26"/>
    </w:p>
    <w:tbl>
      <w:tblPr>
        <w:tblStyle w:val="23"/>
        <w:tblW w:w="934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709"/>
        <w:gridCol w:w="1146"/>
        <w:gridCol w:w="2730"/>
        <w:gridCol w:w="376"/>
        <w:gridCol w:w="869"/>
        <w:gridCol w:w="49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15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号</w:t>
            </w:r>
          </w:p>
        </w:tc>
        <w:tc>
          <w:tcPr>
            <w:tcW w:w="38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立案日期</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年</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trPr>
        <w:tc>
          <w:tcPr>
            <w:tcW w:w="875" w:type="dxa"/>
            <w:tcBorders>
              <w:top w:val="single" w:color="auto" w:sz="4" w:space="0"/>
              <w:bottom w:val="single" w:color="auto" w:sz="4" w:space="0"/>
              <w:right w:val="single" w:color="auto" w:sz="4" w:space="0"/>
            </w:tcBorders>
            <w:noWrap w:val="0"/>
            <w:vAlign w:val="center"/>
          </w:tcPr>
          <w:p>
            <w:pPr>
              <w:ind w:firstLine="62" w:firstLineChars="26"/>
              <w:jc w:val="center"/>
              <w:rPr>
                <w:rFonts w:hint="eastAsia" w:ascii="仿宋_GB2312" w:hAnsi="仿宋_GB2312" w:eastAsia="仿宋_GB2312" w:cs="仿宋_GB2312"/>
              </w:rPr>
            </w:pPr>
            <w:r>
              <w:rPr>
                <w:rFonts w:hint="eastAsia" w:ascii="仿宋_GB2312" w:hAnsi="仿宋_GB2312" w:eastAsia="仿宋_GB2312" w:cs="仿宋_GB2312"/>
              </w:rPr>
              <w:t>告知</w:t>
            </w:r>
          </w:p>
          <w:p>
            <w:pPr>
              <w:ind w:firstLine="62" w:firstLineChars="26"/>
              <w:jc w:val="center"/>
              <w:rPr>
                <w:rFonts w:hint="eastAsia" w:ascii="仿宋_GB2312" w:hAnsi="仿宋_GB2312" w:eastAsia="仿宋_GB2312" w:cs="仿宋_GB2312"/>
              </w:rPr>
            </w:pPr>
            <w:r>
              <w:rPr>
                <w:rFonts w:hint="eastAsia" w:ascii="仿宋_GB2312" w:hAnsi="仿宋_GB2312" w:eastAsia="仿宋_GB2312" w:cs="仿宋_GB2312"/>
              </w:rPr>
              <w:t>事项</w:t>
            </w:r>
          </w:p>
        </w:tc>
        <w:tc>
          <w:tcPr>
            <w:tcW w:w="8470" w:type="dxa"/>
            <w:gridSpan w:val="7"/>
            <w:tcBorders>
              <w:top w:val="single" w:color="auto" w:sz="4" w:space="0"/>
              <w:left w:val="single" w:color="auto" w:sz="4" w:space="0"/>
              <w:bottom w:val="single" w:color="auto" w:sz="4" w:space="0"/>
            </w:tcBorders>
            <w:noWrap w:val="0"/>
            <w:vAlign w:val="top"/>
          </w:tcPr>
          <w:p>
            <w:pPr>
              <w:rPr>
                <w:rFonts w:hint="eastAsia" w:ascii="仿宋_GB2312" w:hAnsi="仿宋_GB2312" w:eastAsia="仿宋_GB2312" w:cs="仿宋_GB2312"/>
              </w:rPr>
            </w:pPr>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1.为便于当事人及时收到行政机关的文书，当事人应当如实提供确切的送达信息；</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2.</w:t>
            </w:r>
            <w:bookmarkStart w:id="27" w:name="_Hlk513170708"/>
            <w:r>
              <w:rPr>
                <w:rFonts w:hint="eastAsia" w:ascii="仿宋_GB2312" w:hAnsi="仿宋_GB2312" w:eastAsia="仿宋_GB2312" w:cs="仿宋_GB2312"/>
              </w:rPr>
              <w:t>案件调查期间如果送达信息有变更，应当及时</w:t>
            </w:r>
            <w:r>
              <w:rPr>
                <w:rFonts w:hint="eastAsia" w:ascii="仿宋_GB2312" w:hAnsi="仿宋_GB2312" w:eastAsia="仿宋_GB2312" w:cs="仿宋_GB2312"/>
                <w:lang w:eastAsia="zh-CN"/>
              </w:rPr>
              <w:t>书面</w:t>
            </w:r>
            <w:r>
              <w:rPr>
                <w:rFonts w:hint="eastAsia" w:ascii="仿宋_GB2312" w:hAnsi="仿宋_GB2312" w:eastAsia="仿宋_GB2312" w:cs="仿宋_GB2312"/>
              </w:rPr>
              <w:t>告知行政机关变更后的送达信息；</w:t>
            </w:r>
            <w:bookmarkEnd w:id="27"/>
          </w:p>
          <w:p>
            <w:pPr>
              <w:ind w:firstLine="480" w:firstLineChars="200"/>
              <w:rPr>
                <w:rFonts w:hint="eastAsia" w:ascii="仿宋_GB2312" w:hAnsi="仿宋_GB2312" w:eastAsia="仿宋_GB2312" w:cs="仿宋_GB2312"/>
              </w:rPr>
            </w:pPr>
            <w:r>
              <w:rPr>
                <w:rFonts w:hint="eastAsia" w:ascii="仿宋_GB2312" w:hAnsi="仿宋_GB2312" w:eastAsia="仿宋_GB2312" w:cs="仿宋_GB2312"/>
              </w:rPr>
              <w:t>3.</w:t>
            </w:r>
            <w:bookmarkStart w:id="28" w:name="_Hlk513170725"/>
            <w:r>
              <w:rPr>
                <w:rFonts w:hint="eastAsia" w:ascii="仿宋_GB2312" w:hAnsi="仿宋_GB2312" w:eastAsia="仿宋_GB2312" w:cs="仿宋_GB2312"/>
              </w:rPr>
              <w:t>行政机关将按照当事人确认的信息送达相关文书，如果当事人提供的信息不</w:t>
            </w:r>
            <w:r>
              <w:rPr>
                <w:rFonts w:hint="eastAsia" w:ascii="仿宋_GB2312" w:hAnsi="仿宋_GB2312" w:eastAsia="仿宋_GB2312" w:cs="仿宋_GB2312"/>
                <w:lang w:eastAsia="zh-CN"/>
              </w:rPr>
              <w:t>准确</w:t>
            </w:r>
            <w:r>
              <w:rPr>
                <w:rFonts w:hint="eastAsia" w:ascii="仿宋_GB2312" w:hAnsi="仿宋_GB2312" w:eastAsia="仿宋_GB2312" w:cs="仿宋_GB2312"/>
              </w:rPr>
              <w:t>，或者未及时告知行政机关变更后的信息，致使法律文书无法送达或未及时送达，</w:t>
            </w:r>
            <w:r>
              <w:rPr>
                <w:rFonts w:hint="eastAsia" w:ascii="仿宋_GB2312" w:hAnsi="仿宋_GB2312" w:eastAsia="仿宋_GB2312" w:cs="仿宋_GB2312"/>
                <w:lang w:eastAsia="zh-CN"/>
              </w:rPr>
              <w:t>文书退回之日视为送达之日，</w:t>
            </w:r>
            <w:r>
              <w:rPr>
                <w:rFonts w:hint="eastAsia" w:ascii="仿宋_GB2312" w:hAnsi="仿宋_GB2312" w:eastAsia="仿宋_GB2312" w:cs="仿宋_GB2312"/>
              </w:rPr>
              <w:t>当事人将自行承担由此可能产生的法律后果。</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75" w:type="dxa"/>
            <w:vMerge w:val="restart"/>
            <w:tcBorders>
              <w:top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送达地址及方式</w:t>
            </w: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当事人</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lang w:eastAsia="zh-CN"/>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指定签收人</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rPr>
            </w:pPr>
            <w:r>
              <w:rPr>
                <w:rFonts w:hint="eastAsia" w:ascii="仿宋_GB2312" w:hAnsi="仿宋_GB2312" w:eastAsia="仿宋_GB2312" w:cs="仿宋_GB2312"/>
                <w:lang w:eastAsia="zh-CN"/>
              </w:rPr>
              <w:t>确认</w:t>
            </w:r>
            <w:r>
              <w:rPr>
                <w:rFonts w:hint="eastAsia" w:ascii="仿宋_GB2312" w:hAnsi="仿宋_GB2312" w:eastAsia="仿宋_GB2312" w:cs="仿宋_GB2312"/>
              </w:rPr>
              <w:t>送达地址</w:t>
            </w:r>
          </w:p>
        </w:tc>
        <w:tc>
          <w:tcPr>
            <w:tcW w:w="3106"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rPr>
            </w:pPr>
          </w:p>
        </w:tc>
        <w:tc>
          <w:tcPr>
            <w:tcW w:w="1359" w:type="dxa"/>
            <w:gridSpan w:val="2"/>
            <w:tcBorders>
              <w:top w:val="single" w:color="auto" w:sz="4" w:space="0"/>
              <w:left w:val="single" w:color="auto" w:sz="4" w:space="0"/>
              <w:bottom w:val="single" w:color="auto" w:sz="4" w:space="0"/>
              <w:right w:val="single" w:color="auto" w:sz="4" w:space="0"/>
            </w:tcBorders>
            <w:noWrap w:val="0"/>
            <w:vAlign w:val="center"/>
          </w:tcPr>
          <w:p>
            <w:pPr>
              <w:ind w:left="-130" w:leftChars="-54"/>
              <w:jc w:val="center"/>
              <w:rPr>
                <w:rFonts w:hint="eastAsia" w:ascii="仿宋_GB2312" w:hAnsi="仿宋_GB2312" w:eastAsia="仿宋_GB2312" w:cs="仿宋_GB2312"/>
              </w:rPr>
            </w:pPr>
            <w:r>
              <w:rPr>
                <w:rFonts w:hint="eastAsia" w:ascii="仿宋_GB2312" w:hAnsi="仿宋_GB2312" w:eastAsia="仿宋_GB2312" w:cs="仿宋_GB2312"/>
              </w:rPr>
              <w:t>邮政编码</w:t>
            </w:r>
          </w:p>
        </w:tc>
        <w:tc>
          <w:tcPr>
            <w:tcW w:w="2150" w:type="dxa"/>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rPr>
            </w:pPr>
            <w:r>
              <w:rPr>
                <w:rFonts w:hint="eastAsia" w:ascii="仿宋_GB2312" w:hAnsi="仿宋_GB2312" w:eastAsia="仿宋_GB2312" w:cs="仿宋_GB2312"/>
              </w:rPr>
              <w:t>联系电话</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33" w:firstLineChars="14"/>
              <w:jc w:val="center"/>
              <w:rPr>
                <w:rFonts w:hint="eastAsia" w:ascii="仿宋_GB2312" w:hAnsi="仿宋_GB2312" w:eastAsia="仿宋_GB2312" w:cs="仿宋_GB2312"/>
              </w:rPr>
            </w:pPr>
            <w:r>
              <w:rPr>
                <w:rFonts w:hint="eastAsia" w:ascii="仿宋_GB2312" w:hAnsi="仿宋_GB2312" w:eastAsia="仿宋_GB2312" w:cs="仿宋_GB2312"/>
              </w:rPr>
              <w:t>其他联系方式</w:t>
            </w:r>
          </w:p>
        </w:tc>
        <w:tc>
          <w:tcPr>
            <w:tcW w:w="6615" w:type="dxa"/>
            <w:gridSpan w:val="5"/>
            <w:tcBorders>
              <w:top w:val="single" w:color="auto" w:sz="4" w:space="0"/>
              <w:left w:val="single" w:color="auto" w:sz="4" w:space="0"/>
              <w:bottom w:val="single" w:color="auto" w:sz="4" w:space="0"/>
            </w:tcBorders>
            <w:noWrap w:val="0"/>
            <w:vAlign w:val="center"/>
          </w:tcPr>
          <w:p>
            <w:pPr>
              <w:ind w:firstLine="52" w:firstLineChars="22"/>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75" w:type="dxa"/>
            <w:vMerge w:val="continue"/>
            <w:tcBorders>
              <w:right w:val="single" w:color="auto" w:sz="4" w:space="0"/>
            </w:tcBorders>
            <w:noWrap w:val="0"/>
            <w:vAlign w:val="center"/>
          </w:tcPr>
          <w:p>
            <w:pPr>
              <w:ind w:firstLine="62" w:firstLineChars="26"/>
              <w:jc w:val="center"/>
              <w:rPr>
                <w:rFonts w:hint="eastAsia" w:ascii="仿宋_GB2312" w:hAnsi="仿宋_GB2312" w:eastAsia="仿宋_GB2312" w:cs="仿宋_GB2312"/>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是否接受</w:t>
            </w:r>
          </w:p>
          <w:p>
            <w:pPr>
              <w:ind w:firstLine="52" w:firstLineChars="22"/>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电子送达</w:t>
            </w:r>
          </w:p>
        </w:tc>
        <w:tc>
          <w:tcPr>
            <w:tcW w:w="6615" w:type="dxa"/>
            <w:gridSpan w:val="5"/>
            <w:tcBorders>
              <w:top w:val="single" w:color="auto" w:sz="4" w:space="0"/>
              <w:left w:val="single" w:color="auto" w:sz="4" w:space="0"/>
              <w:bottom w:val="single" w:color="auto" w:sz="4" w:space="0"/>
            </w:tcBorders>
            <w:noWrap w:val="0"/>
            <w:vAlign w:val="center"/>
          </w:tcPr>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是</w:t>
            </w:r>
            <w:r>
              <w:rPr>
                <w:rFonts w:hint="eastAsia" w:ascii="仿宋_GB2312" w:hAnsi="仿宋_GB2312" w:eastAsia="仿宋_GB2312" w:cs="仿宋_GB2312"/>
                <w:lang w:val="en-US" w:eastAsia="zh-CN"/>
              </w:rPr>
              <w:t xml:space="preserve">      </w:t>
            </w:r>
            <w:r>
              <w:rPr>
                <w:rFonts w:hint="eastAsia" w:ascii="仿宋" w:hAnsi="仿宋" w:eastAsia="仿宋" w:cs="仿宋"/>
                <w:lang w:val="en-US" w:eastAsia="zh-CN"/>
              </w:rPr>
              <w:t>□</w:t>
            </w:r>
            <w:r>
              <w:rPr>
                <w:rFonts w:hint="eastAsia" w:ascii="仿宋_GB2312" w:hAnsi="仿宋_GB2312" w:eastAsia="仿宋_GB2312" w:cs="仿宋_GB2312"/>
                <w:lang w:eastAsia="zh-CN"/>
              </w:rPr>
              <w:t>否</w:t>
            </w:r>
          </w:p>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手机号码：</w:t>
            </w:r>
          </w:p>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传真号码：</w:t>
            </w:r>
          </w:p>
          <w:p>
            <w:pPr>
              <w:ind w:firstLine="292" w:firstLineChars="122"/>
              <w:jc w:val="left"/>
              <w:rPr>
                <w:rFonts w:hint="eastAsia" w:ascii="仿宋_GB2312" w:hAnsi="仿宋_GB2312" w:eastAsia="仿宋_GB2312" w:cs="仿宋_GB2312"/>
                <w:lang w:eastAsia="zh-CN"/>
              </w:rPr>
            </w:pPr>
            <w:r>
              <w:rPr>
                <w:rFonts w:hint="eastAsia" w:ascii="仿宋" w:hAnsi="仿宋" w:eastAsia="仿宋" w:cs="仿宋"/>
                <w:lang w:eastAsia="zh-CN"/>
              </w:rPr>
              <w:t>□</w:t>
            </w:r>
            <w:r>
              <w:rPr>
                <w:rFonts w:hint="eastAsia" w:ascii="仿宋_GB2312" w:hAnsi="仿宋_GB2312" w:eastAsia="仿宋_GB2312" w:cs="仿宋_GB2312"/>
                <w:lang w:eastAsia="zh-CN"/>
              </w:rPr>
              <w:t>电子邮件地址：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trPr>
        <w:tc>
          <w:tcPr>
            <w:tcW w:w="875"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当事人确认</w:t>
            </w:r>
          </w:p>
        </w:tc>
        <w:tc>
          <w:tcPr>
            <w:tcW w:w="8470" w:type="dxa"/>
            <w:gridSpan w:val="7"/>
            <w:tcBorders>
              <w:top w:val="single" w:color="auto" w:sz="4" w:space="0"/>
              <w:left w:val="single" w:color="auto" w:sz="4" w:space="0"/>
              <w:bottom w:val="single" w:color="auto" w:sz="4" w:space="0"/>
            </w:tcBorders>
            <w:noWrap w:val="0"/>
            <w:vAlign w:val="top"/>
          </w:tcPr>
          <w:p>
            <w:pPr>
              <w:wordWrap w:val="0"/>
              <w:ind w:left="-17" w:leftChars="-43" w:hanging="86" w:hangingChars="36"/>
              <w:rPr>
                <w:rFonts w:hint="eastAsia" w:ascii="仿宋_GB2312" w:hAnsi="仿宋_GB2312" w:eastAsia="仿宋_GB2312" w:cs="仿宋_GB2312"/>
              </w:rPr>
            </w:pPr>
            <w:r>
              <w:rPr>
                <w:rFonts w:hint="eastAsia" w:ascii="仿宋_GB2312" w:hAnsi="仿宋_GB2312" w:eastAsia="仿宋_GB2312" w:cs="仿宋_GB2312"/>
              </w:rPr>
              <w:t xml:space="preserve">    </w:t>
            </w:r>
          </w:p>
          <w:p>
            <w:pPr>
              <w:wordWrap w:val="0"/>
              <w:ind w:left="-103" w:leftChars="-43" w:firstLine="480" w:firstLineChars="200"/>
              <w:rPr>
                <w:rFonts w:hint="eastAsia" w:ascii="仿宋_GB2312" w:hAnsi="仿宋_GB2312" w:eastAsia="仿宋_GB2312" w:cs="仿宋_GB2312"/>
              </w:rPr>
            </w:pPr>
            <w:r>
              <w:rPr>
                <w:rFonts w:hint="eastAsia" w:ascii="仿宋_GB2312" w:hAnsi="仿宋_GB2312" w:eastAsia="仿宋_GB2312" w:cs="仿宋_GB2312"/>
              </w:rPr>
              <w:t>我已</w:t>
            </w:r>
            <w:r>
              <w:rPr>
                <w:rFonts w:hint="eastAsia" w:ascii="仿宋_GB2312" w:hAnsi="仿宋_GB2312" w:eastAsia="仿宋_GB2312" w:cs="仿宋_GB2312"/>
                <w:lang w:eastAsia="zh-CN"/>
              </w:rPr>
              <w:t>阅读（听明白）本确认书的告知事项，提供了上栏送达地址，确认了上栏送达方式，并保证所提供的</w:t>
            </w:r>
            <w:r>
              <w:rPr>
                <w:rFonts w:hint="eastAsia" w:ascii="仿宋_GB2312" w:hAnsi="仿宋_GB2312" w:eastAsia="仿宋_GB2312" w:cs="仿宋_GB2312"/>
                <w:lang w:val="en-US" w:eastAsia="zh-CN"/>
              </w:rPr>
              <w:t>送达地址各项内容是正确的、有效的。如在办案期间送达地址发生变化，将及时告知。</w:t>
            </w:r>
          </w:p>
          <w:p>
            <w:pPr>
              <w:wordWrap w:val="0"/>
              <w:ind w:left="-17" w:leftChars="-43" w:hanging="86" w:hangingChars="36"/>
              <w:rPr>
                <w:rFonts w:hint="eastAsia" w:ascii="仿宋_GB2312" w:hAnsi="仿宋_GB2312" w:eastAsia="仿宋_GB2312" w:cs="仿宋_GB2312"/>
              </w:rPr>
            </w:pPr>
          </w:p>
          <w:p>
            <w:pPr>
              <w:wordWrap w:val="0"/>
              <w:ind w:left="-17" w:leftChars="-43" w:hanging="86" w:hangingChars="36"/>
              <w:rPr>
                <w:rFonts w:hint="eastAsia" w:ascii="仿宋_GB2312" w:hAnsi="仿宋_GB2312" w:eastAsia="仿宋_GB2312" w:cs="仿宋_GB2312"/>
              </w:rPr>
            </w:pPr>
            <w:r>
              <w:rPr>
                <w:rFonts w:hint="eastAsia" w:ascii="仿宋_GB2312" w:hAnsi="仿宋_GB2312" w:eastAsia="仿宋_GB2312" w:cs="仿宋_GB2312"/>
              </w:rPr>
              <w:t xml:space="preserve">                    </w:t>
            </w:r>
          </w:p>
          <w:p>
            <w:pPr>
              <w:wordWrap w:val="0"/>
              <w:ind w:left="-17" w:leftChars="-43" w:hanging="86" w:hangingChars="36"/>
              <w:rPr>
                <w:rFonts w:hint="eastAsia" w:ascii="仿宋_GB2312" w:hAnsi="仿宋_GB2312" w:eastAsia="仿宋_GB2312" w:cs="仿宋_GB2312"/>
              </w:rPr>
            </w:pPr>
            <w:r>
              <w:rPr>
                <w:rFonts w:hint="eastAsia" w:ascii="仿宋_GB2312" w:hAnsi="仿宋_GB2312" w:eastAsia="仿宋_GB2312" w:cs="仿宋_GB2312"/>
              </w:rPr>
              <w:t xml:space="preserve"> 当事人（签名）：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875"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eastAsia="zh-CN"/>
              </w:rPr>
              <w:t>备注</w:t>
            </w:r>
          </w:p>
        </w:tc>
        <w:tc>
          <w:tcPr>
            <w:tcW w:w="8470" w:type="dxa"/>
            <w:gridSpan w:val="7"/>
            <w:tcBorders>
              <w:top w:val="single" w:color="auto" w:sz="4" w:space="0"/>
              <w:left w:val="single" w:color="auto" w:sz="4" w:space="0"/>
              <w:bottom w:val="single" w:color="auto" w:sz="4" w:space="0"/>
            </w:tcBorders>
            <w:noWrap w:val="0"/>
            <w:vAlign w:val="bottom"/>
          </w:tcPr>
          <w:p>
            <w:pPr>
              <w:wordWrap w:val="0"/>
              <w:ind w:left="-17" w:leftChars="-43" w:hanging="86" w:hangingChars="36"/>
              <w:jc w:val="right"/>
              <w:rPr>
                <w:rFonts w:hint="eastAsia" w:ascii="仿宋_GB2312" w:hAnsi="仿宋_GB2312" w:eastAsia="仿宋_GB2312" w:cs="仿宋_GB2312"/>
              </w:rPr>
            </w:pPr>
          </w:p>
        </w:tc>
      </w:tr>
    </w:tbl>
    <w:p>
      <w:pPr>
        <w:jc w:val="both"/>
        <w:rPr>
          <w:rFonts w:hint="eastAsia"/>
          <w:b/>
          <w:color w:val="000000"/>
        </w:rPr>
      </w:pPr>
      <w:bookmarkStart w:id="29" w:name="_Toc513174433"/>
      <w:bookmarkStart w:id="30" w:name="_Toc513173658"/>
      <w:bookmarkStart w:id="31" w:name="_Hlk513166688"/>
    </w:p>
    <w:p>
      <w:pPr>
        <w:jc w:val="both"/>
        <w:rPr>
          <w:rFonts w:hint="eastAsia"/>
          <w:b/>
          <w:color w:val="000000"/>
        </w:rPr>
      </w:pPr>
    </w:p>
    <w:bookmarkEnd w:id="20"/>
    <w:bookmarkEnd w:id="21"/>
    <w:bookmarkEnd w:id="22"/>
    <w:bookmarkEnd w:id="29"/>
    <w:bookmarkEnd w:id="30"/>
    <w:bookmarkEnd w:id="31"/>
    <w:p>
      <w:pPr>
        <w:pStyle w:val="2"/>
        <w:jc w:val="both"/>
        <w:rPr>
          <w:rFonts w:hint="eastAsia" w:ascii="方正小标宋简体" w:hAnsi="方正小标宋简体" w:eastAsia="方正小标宋简体" w:cs="方正小标宋简体"/>
          <w:b w:val="0"/>
          <w:bCs w:val="0"/>
          <w:color w:val="000000"/>
          <w:highlight w:val="none"/>
        </w:rPr>
      </w:pPr>
      <w:bookmarkStart w:id="32" w:name="_Toc530407425"/>
      <w:bookmarkStart w:id="33" w:name="_Toc530649216"/>
      <w:bookmarkStart w:id="34" w:name="_Toc513022611"/>
      <w:bookmarkStart w:id="35" w:name="_Hlk513153246"/>
      <w:bookmarkStart w:id="36" w:name="_Toc513020359"/>
      <w:bookmarkStart w:id="37" w:name="_Toc513020463"/>
    </w:p>
    <w:p>
      <w:pPr>
        <w:pStyle w:val="2"/>
        <w:rPr>
          <w:color w:val="000000"/>
          <w:highlight w:val="none"/>
        </w:rPr>
      </w:pPr>
      <w:r>
        <w:rPr>
          <w:rFonts w:hint="eastAsia" w:ascii="方正小标宋简体" w:hAnsi="方正小标宋简体" w:eastAsia="方正小标宋简体" w:cs="方正小标宋简体"/>
          <w:b w:val="0"/>
          <w:bCs w:val="0"/>
          <w:color w:val="000000"/>
          <w:highlight w:val="none"/>
        </w:rPr>
        <w:t>现场</w:t>
      </w:r>
      <w:r>
        <w:rPr>
          <w:rFonts w:hint="eastAsia" w:ascii="方正小标宋简体" w:hAnsi="方正小标宋简体" w:eastAsia="方正小标宋简体" w:cs="方正小标宋简体"/>
          <w:b w:val="0"/>
          <w:bCs w:val="0"/>
          <w:color w:val="000000"/>
          <w:highlight w:val="none"/>
          <w:lang w:eastAsia="zh-CN"/>
        </w:rPr>
        <w:t>检查（勘察）</w:t>
      </w:r>
      <w:r>
        <w:rPr>
          <w:rFonts w:hint="eastAsia" w:ascii="方正小标宋简体" w:hAnsi="方正小标宋简体" w:eastAsia="方正小标宋简体" w:cs="方正小标宋简体"/>
          <w:b w:val="0"/>
          <w:bCs w:val="0"/>
          <w:color w:val="000000"/>
          <w:highlight w:val="none"/>
        </w:rPr>
        <w:t>笔录</w:t>
      </w:r>
    </w:p>
    <w:p>
      <w:pPr>
        <w:wordWrap w:val="0"/>
        <w:spacing w:line="240" w:lineRule="atLeast"/>
        <w:jc w:val="right"/>
        <w:rPr>
          <w:rFonts w:hint="eastAsia" w:ascii="仿宋_GB2312" w:hAnsi="仿宋_GB2312" w:eastAsia="仿宋_GB2312" w:cs="仿宋_GB2312"/>
          <w:color w:val="000000"/>
        </w:rPr>
      </w:pPr>
      <w:r>
        <w:rPr>
          <w:rFonts w:hint="eastAsia"/>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none"/>
          <w:lang w:val="en-US" w:eastAsia="zh-CN"/>
        </w:rPr>
        <w:t>X罚字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r>
        <w:rPr>
          <w:rFonts w:hint="eastAsia" w:ascii="仿宋_GB2312" w:hAnsi="仿宋_GB2312" w:eastAsia="仿宋_GB2312" w:cs="仿宋_GB2312"/>
          <w:color w:val="000000"/>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检查</w:t>
      </w:r>
      <w:r>
        <w:rPr>
          <w:rFonts w:hint="eastAsia" w:ascii="仿宋_GB2312" w:hAnsi="仿宋_GB2312" w:eastAsia="仿宋_GB2312" w:cs="仿宋_GB2312"/>
          <w:color w:val="000000"/>
          <w:lang w:eastAsia="zh-CN"/>
        </w:rPr>
        <w:t>（勘验）</w:t>
      </w:r>
      <w:r>
        <w:rPr>
          <w:rFonts w:hint="eastAsia" w:ascii="仿宋_GB2312" w:hAnsi="仿宋_GB2312" w:eastAsia="仿宋_GB2312" w:cs="仿宋_GB2312"/>
          <w:color w:val="000000"/>
        </w:rPr>
        <w:t>时间</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分至</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分</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检查</w:t>
      </w:r>
      <w:r>
        <w:rPr>
          <w:rFonts w:hint="eastAsia" w:ascii="仿宋_GB2312" w:hAnsi="仿宋_GB2312" w:eastAsia="仿宋_GB2312" w:cs="仿宋_GB2312"/>
          <w:color w:val="000000"/>
          <w:lang w:eastAsia="zh-CN"/>
        </w:rPr>
        <w:t>（勘验）</w:t>
      </w:r>
      <w:r>
        <w:rPr>
          <w:rFonts w:hint="eastAsia" w:ascii="仿宋_GB2312" w:hAnsi="仿宋_GB2312" w:eastAsia="仿宋_GB2312" w:cs="仿宋_GB2312"/>
          <w:color w:val="000000"/>
        </w:rPr>
        <w:t>地点</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行政执法人员：</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执法证号：</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行政执法人员：</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执法证号：</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记录人：</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一、被检查（勘验）人（单位）基本情况</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被检查</w:t>
      </w:r>
      <w:r>
        <w:rPr>
          <w:rFonts w:hint="eastAsia" w:ascii="仿宋_GB2312" w:hAnsi="仿宋_GB2312" w:eastAsia="仿宋_GB2312" w:cs="仿宋_GB2312"/>
          <w:color w:val="000000"/>
          <w:u w:val="none"/>
          <w:lang w:val="en-US" w:eastAsia="zh-CN"/>
        </w:rPr>
        <w:t>（勘验）单位</w:t>
      </w:r>
      <w:r>
        <w:rPr>
          <w:rFonts w:hint="eastAsia" w:ascii="仿宋_GB2312" w:hAnsi="仿宋_GB2312" w:eastAsia="仿宋_GB2312" w:cs="仿宋_GB2312"/>
          <w:color w:val="000000"/>
        </w:rPr>
        <w:t>名称</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rPr>
        <w:t>法定代表人（负责人）</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eastAsia="zh-CN"/>
        </w:rPr>
        <w:t>统一社会信用代码：</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地址</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电话：</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被检查</w:t>
      </w:r>
      <w:r>
        <w:rPr>
          <w:rFonts w:hint="eastAsia" w:ascii="仿宋_GB2312" w:hAnsi="仿宋_GB2312" w:eastAsia="仿宋_GB2312" w:cs="仿宋_GB2312"/>
          <w:color w:val="000000"/>
          <w:lang w:eastAsia="zh-CN"/>
        </w:rPr>
        <w:t>人</w:t>
      </w:r>
      <w:r>
        <w:rPr>
          <w:rFonts w:hint="eastAsia" w:ascii="仿宋_GB2312" w:hAnsi="仿宋_GB2312" w:eastAsia="仿宋_GB2312" w:cs="仿宋_GB2312"/>
          <w:color w:val="000000"/>
        </w:rPr>
        <w:t>姓名</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工作单位：</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证件类型</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证件号码</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住址</w:t>
      </w:r>
      <w:r>
        <w:rPr>
          <w:rFonts w:hint="eastAsia" w:ascii="仿宋_GB2312" w:hAnsi="仿宋_GB2312" w:eastAsia="仿宋_GB2312" w:cs="仿宋_GB2312"/>
          <w:color w:val="000000"/>
          <w:u w:val="none"/>
          <w:lang w:val="en-US"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电话：</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二、见证人基本情况</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见证人姓名：</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工作单位：</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证件类型</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证件号码</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住址</w:t>
      </w:r>
      <w:r>
        <w:rPr>
          <w:rFonts w:hint="eastAsia" w:ascii="仿宋_GB2312" w:hAnsi="仿宋_GB2312" w:eastAsia="仿宋_GB2312" w:cs="仿宋_GB2312"/>
          <w:color w:val="000000"/>
          <w:u w:val="none"/>
          <w:lang w:val="en-US"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电话：</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三、告知事项</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问：我们是</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的执法人员</w:t>
      </w:r>
      <w:r>
        <w:rPr>
          <w:rFonts w:hint="eastAsia" w:ascii="仿宋_GB2312" w:hAnsi="仿宋_GB2312" w:eastAsia="仿宋_GB2312" w:cs="仿宋_GB2312"/>
          <w:color w:val="000000"/>
          <w:u w:val="single"/>
          <w:lang w:val="en-US" w:eastAsia="zh-CN"/>
        </w:rPr>
        <w:t xml:space="preserve">         、        ，</w:t>
      </w:r>
      <w:r>
        <w:rPr>
          <w:rFonts w:hint="eastAsia" w:ascii="仿宋_GB2312" w:hAnsi="仿宋_GB2312" w:eastAsia="仿宋_GB2312" w:cs="仿宋_GB2312"/>
          <w:color w:val="000000"/>
          <w:u w:val="none"/>
          <w:lang w:val="en-US" w:eastAsia="zh-CN"/>
        </w:rPr>
        <w:t>执法证号分别是</w:t>
      </w:r>
      <w:r>
        <w:rPr>
          <w:rFonts w:hint="eastAsia" w:ascii="仿宋_GB2312" w:hAnsi="仿宋_GB2312" w:eastAsia="仿宋_GB2312" w:cs="仿宋_GB2312"/>
          <w:color w:val="000000"/>
          <w:u w:val="single"/>
          <w:lang w:val="en-US" w:eastAsia="zh-CN"/>
        </w:rPr>
        <w:t xml:space="preserve">      、          </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这是我们的执法证件（出示执法证件），请你确认。请配合开展检查（勘验），并如实回答所问问题。如认为执法人员与案件有直接利害关系或者有其他可能影响公正执法的，可以申请回避，你是否申请回避：</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lang w:eastAsia="zh-CN"/>
        </w:rPr>
        <w:t>答：</w:t>
      </w: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不申请回避。</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eastAsia="zh-CN"/>
        </w:rPr>
        <w:sym w:font="Wingdings 2" w:char="00A3"/>
      </w:r>
      <w:r>
        <w:rPr>
          <w:rFonts w:hint="eastAsia" w:ascii="仿宋_GB2312" w:hAnsi="仿宋_GB2312" w:eastAsia="仿宋_GB2312" w:cs="仿宋_GB2312"/>
          <w:color w:val="000000"/>
          <w:u w:val="none"/>
          <w:lang w:eastAsia="zh-CN"/>
        </w:rPr>
        <w:t>申请</w:t>
      </w:r>
      <w:r>
        <w:rPr>
          <w:rFonts w:hint="eastAsia" w:ascii="仿宋_GB2312" w:hAnsi="仿宋_GB2312" w:eastAsia="仿宋_GB2312" w:cs="仿宋_GB2312"/>
          <w:color w:val="000000"/>
          <w:u w:val="single"/>
          <w:lang w:eastAsia="zh-CN"/>
        </w:rPr>
        <w:t>执法人员姓名</w:t>
      </w:r>
      <w:r>
        <w:rPr>
          <w:rFonts w:hint="eastAsia" w:ascii="仿宋_GB2312" w:hAnsi="仿宋_GB2312" w:eastAsia="仿宋_GB2312" w:cs="仿宋_GB2312"/>
          <w:color w:val="000000"/>
          <w:u w:val="none"/>
          <w:lang w:eastAsia="zh-CN"/>
        </w:rPr>
        <w:t>回避。理由：</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黑体" w:hAnsi="黑体" w:eastAsia="黑体" w:cs="黑体"/>
          <w:color w:val="000000"/>
          <w:u w:val="none"/>
          <w:lang w:val="en-US" w:eastAsia="zh-CN"/>
        </w:rPr>
      </w:pPr>
      <w:r>
        <w:rPr>
          <w:rFonts w:hint="eastAsia" w:ascii="黑体" w:hAnsi="黑体" w:eastAsia="黑体" w:cs="黑体"/>
          <w:color w:val="000000"/>
          <w:u w:val="none"/>
          <w:lang w:val="en-US" w:eastAsia="zh-CN"/>
        </w:rPr>
        <w:t>四、现场检查（勘验）情况</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检查（勘验）记录：</w:t>
      </w:r>
      <w:r>
        <w:rPr>
          <w:rFonts w:hint="eastAsia" w:ascii="仿宋_GB2312" w:hAnsi="仿宋_GB2312" w:eastAsia="仿宋_GB2312" w:cs="仿宋_GB2312"/>
          <w:color w:val="000000"/>
          <w:u w:val="single"/>
          <w:lang w:val="en-US" w:eastAsia="zh-CN"/>
        </w:rPr>
        <w:t xml:space="preserve">  （记录勘验经过和结果）                           </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被检查（勘验）现场负责人应当逐页签字确认                             </w:t>
      </w:r>
    </w:p>
    <w:p>
      <w:pPr>
        <w:keepNext w:val="0"/>
        <w:keepLines w:val="0"/>
        <w:pageBreakBefore w:val="0"/>
        <w:kinsoku/>
        <w:wordWrap/>
        <w:overflowPunct/>
        <w:topLinePunct w:val="0"/>
        <w:autoSpaceDE/>
        <w:autoSpaceDN/>
        <w:bidi w:val="0"/>
        <w:adjustRightInd/>
        <w:snapToGrid/>
        <w:spacing w:line="340" w:lineRule="exact"/>
        <w:ind w:right="547" w:rightChars="228" w:firstLine="480" w:firstLineChars="200"/>
        <w:jc w:val="both"/>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（以下是笔录尾页）</w:t>
      </w:r>
    </w:p>
    <w:p>
      <w:pPr>
        <w:keepNext w:val="0"/>
        <w:keepLines w:val="0"/>
        <w:pageBreakBefore w:val="0"/>
        <w:widowControl w:val="0"/>
        <w:kinsoku/>
        <w:wordWrap/>
        <w:overflowPunct/>
        <w:topLinePunct w:val="0"/>
        <w:autoSpaceDE/>
        <w:autoSpaceDN/>
        <w:bidi w:val="0"/>
        <w:adjustRightInd/>
        <w:snapToGrid/>
        <w:spacing w:line="340" w:lineRule="exact"/>
        <w:ind w:left="480" w:leftChars="200" w:firstLine="0" w:firstLineChars="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被检查（勘验）现场负责</w:t>
      </w:r>
      <w:r>
        <w:rPr>
          <w:rFonts w:hint="eastAsia" w:ascii="仿宋_GB2312" w:hAnsi="仿宋_GB2312" w:eastAsia="仿宋_GB2312" w:cs="仿宋_GB2312"/>
          <w:color w:val="000000"/>
          <w:u w:val="single"/>
          <w:lang w:eastAsia="zh-CN"/>
        </w:rPr>
        <w:t>人阅核后签注“笔录上述内容，记录属实。”（拒绝签字的，注明拒签事由）</w:t>
      </w:r>
      <w:r>
        <w:rPr>
          <w:rFonts w:hint="eastAsia" w:ascii="仿宋_GB2312" w:hAnsi="仿宋_GB2312" w:eastAsia="仿宋_GB2312" w:cs="仿宋_GB2312"/>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480" w:leftChars="200" w:firstLine="0" w:firstLineChars="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被检查（勘验）单位现场负责人：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或盖章、日期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检查（勘验）</w:t>
      </w:r>
      <w:r>
        <w:rPr>
          <w:rFonts w:hint="eastAsia" w:ascii="仿宋_GB2312" w:hAnsi="仿宋_GB2312" w:eastAsia="仿宋_GB2312" w:cs="仿宋_GB2312"/>
          <w:color w:val="000000"/>
          <w:u w:val="none"/>
        </w:rPr>
        <w:t>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non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见证人：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r>
        <w:rPr>
          <w:rFonts w:hint="eastAsia" w:ascii="仿宋_GB2312" w:hAnsi="仿宋_GB2312" w:eastAsia="仿宋_GB2312" w:cs="仿宋_GB2312"/>
          <w:color w:val="000000"/>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color w:val="000000"/>
          <w:u w:val="none"/>
          <w:lang w:eastAsia="zh-CN"/>
        </w:rPr>
        <w:t>记录人：</w:t>
      </w:r>
      <w:r>
        <w:rPr>
          <w:rFonts w:hint="eastAsia" w:ascii="仿宋_GB2312" w:hAnsi="仿宋_GB2312" w:eastAsia="仿宋_GB2312" w:cs="仿宋_GB2312"/>
          <w:color w:val="000000"/>
          <w:u w:val="single"/>
        </w:rPr>
        <w:t>签名</w:t>
      </w:r>
      <w:r>
        <w:rPr>
          <w:rFonts w:hint="eastAsia" w:ascii="仿宋_GB2312" w:hAnsi="仿宋_GB2312" w:eastAsia="仿宋_GB2312" w:cs="仿宋_GB2312"/>
          <w:color w:val="000000"/>
          <w:u w:val="single"/>
          <w:lang w:eastAsia="zh-CN"/>
        </w:rPr>
        <w:t>、日期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u w:val="none"/>
          <w:lang w:eastAsia="zh-CN"/>
        </w:rPr>
        <w:t>附件：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1.勘验现场图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2.提取证据清单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u w:val="none"/>
          <w:lang w:val="en-US" w:eastAsia="zh-CN"/>
        </w:rPr>
        <w:t>3.视听资料、电子证据提取单</w:t>
      </w:r>
    </w:p>
    <w:p>
      <w:pPr>
        <w:keepNext w:val="0"/>
        <w:keepLines w:val="0"/>
        <w:pageBreakBefore w:val="0"/>
        <w:kinsoku/>
        <w:wordWrap/>
        <w:overflowPunct/>
        <w:topLinePunct w:val="0"/>
        <w:autoSpaceDE/>
        <w:autoSpaceDN/>
        <w:bidi w:val="0"/>
        <w:adjustRightInd/>
        <w:snapToGrid/>
        <w:spacing w:line="340" w:lineRule="exact"/>
        <w:ind w:firstLine="6720" w:firstLineChars="2800"/>
        <w:jc w:val="both"/>
        <w:textAlignment w:val="auto"/>
        <w:rPr>
          <w:color w:val="000000"/>
        </w:rPr>
      </w:pPr>
      <w:r>
        <w:rPr>
          <w:rFonts w:hint="eastAsia" w:ascii="仿宋_GB2312" w:hAnsi="仿宋_GB2312" w:eastAsia="仿宋_GB2312" w:cs="仿宋_GB2312"/>
          <w:color w:val="000000"/>
        </w:rPr>
        <w:t>共   页  第   页</w:t>
      </w:r>
    </w:p>
    <w:p>
      <w:pPr>
        <w:keepNext w:val="0"/>
        <w:keepLines w:val="0"/>
        <w:pageBreakBefore w:val="0"/>
        <w:kinsoku/>
        <w:wordWrap/>
        <w:overflowPunct/>
        <w:topLinePunct w:val="0"/>
        <w:autoSpaceDE/>
        <w:autoSpaceDN/>
        <w:bidi w:val="0"/>
        <w:adjustRightInd/>
        <w:snapToGrid/>
        <w:spacing w:line="380" w:lineRule="exact"/>
        <w:ind w:right="547" w:rightChars="228" w:firstLine="480" w:firstLineChars="200"/>
        <w:jc w:val="both"/>
        <w:textAlignment w:val="auto"/>
        <w:rPr>
          <w:rFonts w:hint="default" w:ascii="仿宋_GB2312" w:hAnsi="仿宋_GB2312" w:eastAsia="仿宋_GB2312" w:cs="仿宋_GB2312"/>
          <w:color w:val="000000"/>
          <w:u w:val="none"/>
          <w:lang w:val="en-US" w:eastAsia="zh-CN"/>
        </w:rPr>
      </w:pPr>
    </w:p>
    <w:p>
      <w:pPr>
        <w:wordWrap/>
        <w:spacing w:line="240" w:lineRule="atLeast"/>
        <w:jc w:val="both"/>
        <w:rPr>
          <w:rFonts w:hint="default" w:ascii="仿宋_GB2312" w:hAnsi="仿宋_GB2312" w:eastAsia="仿宋_GB2312" w:cs="仿宋_GB2312"/>
          <w:color w:val="000000"/>
          <w:u w:val="none"/>
          <w:lang w:val="en-US" w:eastAsia="zh-CN"/>
        </w:rPr>
      </w:pPr>
    </w:p>
    <w:p>
      <w:pPr>
        <w:jc w:val="both"/>
        <w:rPr>
          <w:b/>
          <w:bCs/>
          <w:color w:val="000000"/>
        </w:rPr>
      </w:pPr>
    </w:p>
    <w:p>
      <w:pPr>
        <w:pStyle w:val="2"/>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pStyle w:val="2"/>
        <w:jc w:val="both"/>
        <w:rPr>
          <w:rFonts w:hint="eastAsia" w:ascii="方正小标宋简体" w:hAnsi="方正小标宋简体" w:eastAsia="方正小标宋简体" w:cs="方正小标宋简体"/>
          <w:b w:val="0"/>
          <w:bCs w:val="0"/>
          <w:color w:val="000000"/>
        </w:rPr>
      </w:pPr>
    </w:p>
    <w:p>
      <w:pPr>
        <w:pStyle w:val="2"/>
        <w:jc w:val="center"/>
        <w:rPr>
          <w:rFonts w:hint="eastAsia" w:ascii="方正小标宋简体" w:hAnsi="方正小标宋简体" w:eastAsia="方正小标宋简体" w:cs="方正小标宋简体"/>
          <w:b w:val="0"/>
          <w:bCs w:val="0"/>
          <w:color w:val="000000"/>
          <w:sz w:val="44"/>
          <w:szCs w:val="44"/>
        </w:rPr>
      </w:pPr>
      <w:bookmarkStart w:id="38" w:name="_Toc530649222"/>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b w:val="0"/>
          <w:bCs w:val="0"/>
          <w:color w:val="000000"/>
        </w:rPr>
      </w:pPr>
      <w:r>
        <w:rPr>
          <w:rFonts w:hint="eastAsia" w:ascii="方正小标宋简体" w:hAnsi="方正小标宋简体" w:eastAsia="方正小标宋简体" w:cs="方正小标宋简体"/>
          <w:b w:val="0"/>
          <w:bCs w:val="0"/>
          <w:color w:val="000000"/>
          <w:sz w:val="44"/>
          <w:szCs w:val="44"/>
        </w:rPr>
        <w:t>照片（视频）证据登记表</w:t>
      </w:r>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rFonts w:hint="eastAsia" w:ascii="方正小标宋简体" w:hAnsi="方正小标宋简体" w:eastAsia="方正小标宋简体" w:cs="方正小标宋简体"/>
          <w:b w:val="0"/>
          <w:bCs w:val="0"/>
          <w:color w:val="000000"/>
          <w:sz w:val="44"/>
          <w:szCs w:val="44"/>
        </w:rPr>
      </w:pPr>
    </w:p>
    <w:p>
      <w:pPr>
        <w:pStyle w:val="2"/>
        <w:jc w:val="center"/>
        <w:rPr>
          <w:rFonts w:hint="eastAsia" w:ascii="方正小标宋简体" w:hAnsi="方正小标宋简体" w:eastAsia="方正小标宋简体" w:cs="方正小标宋简体"/>
          <w:b w:val="0"/>
          <w:bCs w:val="0"/>
          <w:color w:val="000000"/>
          <w:sz w:val="44"/>
          <w:szCs w:val="44"/>
        </w:rPr>
      </w:pPr>
    </w:p>
    <w:bookmarkEnd w:id="38"/>
    <w:tbl>
      <w:tblPr>
        <w:tblStyle w:val="23"/>
        <w:tblpPr w:leftFromText="180" w:rightFromText="180" w:vertAnchor="page" w:horzAnchor="page" w:tblpX="1730" w:tblpY="218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136"/>
        <w:gridCol w:w="2136"/>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2018" w:type="dxa"/>
            <w:noWrap w:val="0"/>
            <w:vAlign w:val="center"/>
          </w:tcPr>
          <w:p>
            <w:pPr>
              <w:jc w:val="center"/>
              <w:rPr>
                <w:rFonts w:hint="eastAsia" w:ascii="仿宋_GB2312" w:hAnsi="仿宋_GB2312" w:eastAsia="仿宋_GB2312" w:cs="仿宋_GB2312"/>
                <w:color w:val="000000"/>
              </w:rPr>
            </w:pPr>
            <w:bookmarkStart w:id="39" w:name="_Toc530407431"/>
            <w:bookmarkStart w:id="40" w:name="_Hlk513156291"/>
            <w:r>
              <w:rPr>
                <w:rFonts w:hint="eastAsia" w:ascii="仿宋_GB2312" w:hAnsi="仿宋_GB2312" w:eastAsia="仿宋_GB2312" w:cs="仿宋_GB2312"/>
                <w:color w:val="000000"/>
              </w:rPr>
              <w:t>收集时间</w:t>
            </w:r>
          </w:p>
        </w:tc>
        <w:tc>
          <w:tcPr>
            <w:tcW w:w="7041" w:type="dxa"/>
            <w:gridSpan w:val="3"/>
            <w:noWrap w:val="0"/>
            <w:vAlign w:val="center"/>
          </w:tcPr>
          <w:p>
            <w:pPr>
              <w:spacing w:line="240" w:lineRule="atLeast"/>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  时  分至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2018"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收集地点</w:t>
            </w:r>
          </w:p>
        </w:tc>
        <w:tc>
          <w:tcPr>
            <w:tcW w:w="7041" w:type="dxa"/>
            <w:gridSpan w:val="3"/>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2018"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收集方式</w:t>
            </w:r>
          </w:p>
        </w:tc>
        <w:tc>
          <w:tcPr>
            <w:tcW w:w="7041" w:type="dxa"/>
            <w:gridSpan w:val="3"/>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□拍摄/□网络下载/□举报人提供/□媒体图片/</w:t>
            </w:r>
          </w:p>
          <w:p>
            <w:pPr>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rPr>
              <w:t>□其他部门移送/□其他方式</w:t>
            </w:r>
            <w:r>
              <w:rPr>
                <w:rFonts w:hint="eastAsia" w:ascii="仿宋_GB2312" w:hAnsi="仿宋_GB2312" w:eastAsia="仿宋_GB2312" w:cs="仿宋_GB2312"/>
                <w:color w:val="00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018" w:type="dxa"/>
            <w:vMerge w:val="restar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执法人员</w:t>
            </w:r>
          </w:p>
        </w:tc>
        <w:tc>
          <w:tcPr>
            <w:tcW w:w="2136" w:type="dxa"/>
            <w:noWrap w:val="0"/>
            <w:vAlign w:val="top"/>
          </w:tcPr>
          <w:p>
            <w:pPr>
              <w:rPr>
                <w:rFonts w:hint="eastAsia" w:ascii="仿宋_GB2312" w:hAnsi="仿宋_GB2312" w:eastAsia="仿宋_GB2312" w:cs="仿宋_GB2312"/>
                <w:color w:val="000000"/>
              </w:rPr>
            </w:pPr>
          </w:p>
        </w:tc>
        <w:tc>
          <w:tcPr>
            <w:tcW w:w="2136" w:type="dxa"/>
            <w:vMerge w:val="restar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执法证号</w:t>
            </w:r>
          </w:p>
        </w:tc>
        <w:tc>
          <w:tcPr>
            <w:tcW w:w="2769" w:type="dxa"/>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018" w:type="dxa"/>
            <w:vMerge w:val="continue"/>
            <w:noWrap w:val="0"/>
            <w:vAlign w:val="center"/>
          </w:tcPr>
          <w:p>
            <w:pPr>
              <w:rPr>
                <w:rFonts w:hint="eastAsia" w:ascii="仿宋_GB2312" w:hAnsi="仿宋_GB2312" w:eastAsia="仿宋_GB2312" w:cs="仿宋_GB2312"/>
                <w:color w:val="000000"/>
              </w:rPr>
            </w:pPr>
          </w:p>
        </w:tc>
        <w:tc>
          <w:tcPr>
            <w:tcW w:w="2136" w:type="dxa"/>
            <w:noWrap w:val="0"/>
            <w:vAlign w:val="top"/>
          </w:tcPr>
          <w:p>
            <w:pPr>
              <w:rPr>
                <w:rFonts w:hint="eastAsia" w:ascii="仿宋_GB2312" w:hAnsi="仿宋_GB2312" w:eastAsia="仿宋_GB2312" w:cs="仿宋_GB2312"/>
                <w:color w:val="000000"/>
              </w:rPr>
            </w:pPr>
          </w:p>
        </w:tc>
        <w:tc>
          <w:tcPr>
            <w:tcW w:w="2136" w:type="dxa"/>
            <w:vMerge w:val="continue"/>
            <w:noWrap w:val="0"/>
            <w:vAlign w:val="center"/>
          </w:tcPr>
          <w:p>
            <w:pPr>
              <w:jc w:val="center"/>
              <w:rPr>
                <w:rFonts w:hint="eastAsia" w:ascii="仿宋_GB2312" w:hAnsi="仿宋_GB2312" w:eastAsia="仿宋_GB2312" w:cs="仿宋_GB2312"/>
                <w:color w:val="000000"/>
              </w:rPr>
            </w:pPr>
          </w:p>
        </w:tc>
        <w:tc>
          <w:tcPr>
            <w:tcW w:w="2769" w:type="dxa"/>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4" w:hRule="atLeast"/>
        </w:trPr>
        <w:tc>
          <w:tcPr>
            <w:tcW w:w="9059" w:type="dxa"/>
            <w:gridSpan w:val="4"/>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照片粘贴处：</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8" w:hRule="atLeast"/>
        </w:trPr>
        <w:tc>
          <w:tcPr>
            <w:tcW w:w="9059" w:type="dxa"/>
            <w:gridSpan w:val="4"/>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证明内容：</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制作人：</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bookmarkEnd w:id="32"/>
      <w:bookmarkEnd w:id="33"/>
      <w:bookmarkEnd w:id="34"/>
      <w:bookmarkEnd w:id="35"/>
      <w:bookmarkEnd w:id="36"/>
      <w:bookmarkEnd w:id="37"/>
      <w:bookmarkEnd w:id="39"/>
      <w:bookmarkEnd w:id="40"/>
    </w:tbl>
    <w:p>
      <w:pPr>
        <w:jc w:val="both"/>
        <w:rPr>
          <w:rFonts w:hint="default" w:ascii="方正小标宋简体" w:hAnsi="方正小标宋简体" w:eastAsia="方正小标宋简体" w:cs="方正小标宋简体"/>
          <w:b w:val="0"/>
          <w:bCs w:val="0"/>
          <w:color w:val="000000"/>
          <w:sz w:val="44"/>
          <w:szCs w:val="44"/>
          <w:highlight w:val="none"/>
          <w:lang w:val="en-US"/>
        </w:rPr>
      </w:pPr>
      <w:bookmarkStart w:id="63" w:name="_GoBack"/>
      <w:bookmarkEnd w:id="63"/>
      <w:bookmarkStart w:id="41" w:name="_Toc513173590"/>
    </w:p>
    <w:p>
      <w:pPr>
        <w:jc w:val="center"/>
        <w:rPr>
          <w:color w:val="000000"/>
          <w:highlight w:val="none"/>
        </w:rPr>
      </w:pPr>
      <w:r>
        <w:rPr>
          <w:rFonts w:hint="eastAsia" w:ascii="方正小标宋简体" w:hAnsi="方正小标宋简体" w:eastAsia="方正小标宋简体" w:cs="方正小标宋简体"/>
          <w:b w:val="0"/>
          <w:bCs w:val="0"/>
          <w:color w:val="000000"/>
          <w:sz w:val="44"/>
          <w:szCs w:val="44"/>
          <w:highlight w:val="none"/>
        </w:rPr>
        <w:t>先行登记保存证据通知书</w:t>
      </w:r>
    </w:p>
    <w:p>
      <w:pPr>
        <w:rPr>
          <w:color w:val="000000"/>
        </w:rPr>
      </w:pPr>
    </w:p>
    <w:p>
      <w:pPr>
        <w:rPr>
          <w:rFonts w:hint="eastAsia" w:ascii="仿宋_GB2312" w:hAnsi="仿宋_GB2312" w:eastAsia="仿宋_GB2312" w:cs="仿宋_GB2312"/>
        </w:rPr>
      </w:pPr>
      <w:bookmarkStart w:id="42" w:name="_Hlk99306350"/>
      <w:r>
        <w:rPr>
          <w:rFonts w:hint="eastAsia" w:ascii="仿宋_GB2312" w:hAnsi="仿宋_GB2312" w:eastAsia="仿宋_GB2312" w:cs="仿宋_GB2312"/>
          <w:u w:val="single"/>
        </w:rPr>
        <w:t>（当事人姓名</w:t>
      </w:r>
      <w:r>
        <w:rPr>
          <w:rFonts w:hint="eastAsia" w:ascii="仿宋_GB2312" w:hAnsi="仿宋_GB2312" w:eastAsia="仿宋_GB2312" w:cs="仿宋_GB2312"/>
          <w:u w:val="single"/>
          <w:lang w:eastAsia="zh-CN"/>
        </w:rPr>
        <w:t>或</w:t>
      </w:r>
      <w:r>
        <w:rPr>
          <w:rFonts w:hint="eastAsia" w:ascii="仿宋_GB2312" w:hAnsi="仿宋_GB2312" w:eastAsia="仿宋_GB2312" w:cs="仿宋_GB2312"/>
          <w:u w:val="single"/>
        </w:rPr>
        <w:t>名称）</w:t>
      </w:r>
      <w:r>
        <w:rPr>
          <w:rFonts w:hint="eastAsia" w:ascii="仿宋_GB2312" w:hAnsi="仿宋_GB2312" w:eastAsia="仿宋_GB2312" w:cs="仿宋_GB2312"/>
        </w:rPr>
        <w:t xml:space="preserve">： </w:t>
      </w:r>
    </w:p>
    <w:p>
      <w:pPr>
        <w:rPr>
          <w:rFonts w:hint="eastAsia" w:ascii="仿宋_GB2312" w:hAnsi="仿宋_GB2312" w:eastAsia="仿宋_GB2312" w:cs="仿宋_GB2312"/>
          <w:color w:val="000000"/>
          <w:u w:val="single"/>
        </w:rPr>
      </w:pPr>
      <w:r>
        <w:rPr>
          <w:rFonts w:hint="eastAsia" w:ascii="仿宋_GB2312" w:hAnsi="仿宋_GB2312" w:eastAsia="仿宋_GB2312" w:cs="仿宋_GB2312"/>
          <w:lang w:val="en-US" w:eastAsia="zh-CN"/>
        </w:rPr>
        <w:t>你（单位）因</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val="en-US" w:eastAsia="zh-CN"/>
        </w:rPr>
        <w:t>行为，</w:t>
      </w:r>
      <w:r>
        <w:rPr>
          <w:rFonts w:hint="eastAsia" w:ascii="仿宋_GB2312" w:hAnsi="仿宋_GB2312" w:eastAsia="仿宋_GB2312" w:cs="仿宋_GB2312"/>
          <w:color w:val="000000"/>
        </w:rPr>
        <w:t>涉嫌</w:t>
      </w:r>
      <w:r>
        <w:rPr>
          <w:rFonts w:hint="eastAsia" w:ascii="仿宋_GB2312" w:hAnsi="仿宋_GB2312" w:eastAsia="仿宋_GB2312" w:cs="仿宋_GB2312"/>
          <w:color w:val="000000"/>
          <w:lang w:eastAsia="zh-CN"/>
        </w:rPr>
        <w:t>违反了</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的规定。</w:t>
      </w:r>
      <w:r>
        <w:rPr>
          <w:rFonts w:hint="eastAsia" w:ascii="仿宋_GB2312" w:hAnsi="仿宋_GB2312" w:eastAsia="仿宋_GB2312" w:cs="仿宋_GB2312"/>
          <w:color w:val="000000"/>
        </w:rPr>
        <w:t>依据《中华人民共和国行政处罚法》第五十六条的规定，本机关决定对你（单位）</w:t>
      </w:r>
      <w:r>
        <w:rPr>
          <w:rFonts w:hint="eastAsia" w:ascii="仿宋_GB2312" w:hAnsi="仿宋_GB2312" w:eastAsia="仿宋_GB2312" w:cs="仿宋_GB2312"/>
          <w:color w:val="000000"/>
          <w:lang w:eastAsia="zh-CN"/>
        </w:rPr>
        <w:t>的下列物品</w:t>
      </w:r>
      <w:r>
        <w:rPr>
          <w:rFonts w:hint="eastAsia" w:ascii="仿宋_GB2312" w:hAnsi="仿宋_GB2312" w:eastAsia="仿宋_GB2312" w:cs="仿宋_GB2312"/>
          <w:color w:val="000000"/>
        </w:rPr>
        <w:t>（见《</w:t>
      </w:r>
      <w:r>
        <w:rPr>
          <w:rFonts w:hint="eastAsia" w:ascii="仿宋_GB2312" w:hAnsi="仿宋_GB2312" w:eastAsia="仿宋_GB2312" w:cs="仿宋_GB2312"/>
          <w:color w:val="000000"/>
          <w:lang w:eastAsia="zh-CN"/>
        </w:rPr>
        <w:t>先行登记保存证据物品清单</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予以</w:t>
      </w:r>
      <w:r>
        <w:rPr>
          <w:rFonts w:hint="eastAsia" w:ascii="仿宋_GB2312" w:hAnsi="仿宋_GB2312" w:eastAsia="仿宋_GB2312" w:cs="仿宋_GB2312"/>
          <w:color w:val="000000"/>
        </w:rPr>
        <w:t>先行登记保存</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先行登记保存证据</w:t>
      </w:r>
      <w:r>
        <w:rPr>
          <w:rFonts w:hint="eastAsia" w:ascii="仿宋_GB2312" w:hAnsi="仿宋_GB2312" w:eastAsia="仿宋_GB2312" w:cs="仿宋_GB2312"/>
          <w:color w:val="000000"/>
          <w:lang w:eastAsia="zh-CN"/>
        </w:rPr>
        <w:t>物品自</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年</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月</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日至</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年</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月</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日，以</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方式，</w:t>
      </w:r>
      <w:r>
        <w:rPr>
          <w:rFonts w:hint="eastAsia" w:ascii="仿宋_GB2312" w:hAnsi="仿宋_GB2312" w:eastAsia="仿宋_GB2312" w:cs="仿宋_GB2312"/>
          <w:color w:val="000000"/>
        </w:rPr>
        <w:t>存放</w:t>
      </w:r>
      <w:r>
        <w:rPr>
          <w:rFonts w:hint="eastAsia" w:ascii="仿宋_GB2312" w:hAnsi="仿宋_GB2312" w:eastAsia="仿宋_GB2312" w:cs="仿宋_GB2312"/>
          <w:color w:val="000000"/>
          <w:lang w:eastAsia="zh-CN"/>
        </w:rPr>
        <w:t>于</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w:t>
      </w:r>
      <w:r>
        <w:rPr>
          <w:rFonts w:hint="eastAsia" w:ascii="仿宋_GB2312" w:hAnsi="仿宋_GB2312" w:eastAsia="仿宋_GB2312" w:cs="仿宋_GB2312"/>
          <w:color w:val="000000"/>
        </w:rPr>
        <w:t>在此期间，</w:t>
      </w:r>
      <w:r>
        <w:rPr>
          <w:rFonts w:hint="eastAsia" w:ascii="仿宋_GB2312" w:hAnsi="仿宋_GB2312" w:eastAsia="仿宋_GB2312" w:cs="仿宋_GB2312"/>
          <w:color w:val="000000"/>
          <w:lang w:eastAsia="zh-CN"/>
        </w:rPr>
        <w:t>当事人</w:t>
      </w:r>
      <w:r>
        <w:rPr>
          <w:rFonts w:hint="eastAsia" w:ascii="仿宋_GB2312" w:hAnsi="仿宋_GB2312" w:eastAsia="仿宋_GB2312" w:cs="仿宋_GB2312"/>
          <w:color w:val="000000"/>
        </w:rPr>
        <w:t>或者有关人员不得销毁或者转移证据。</w:t>
      </w:r>
      <w:bookmarkEnd w:id="42"/>
    </w:p>
    <w:p>
      <w:pPr>
        <w:ind w:firstLine="840" w:firstLineChars="350"/>
        <w:rPr>
          <w:rFonts w:hint="eastAsia" w:ascii="仿宋_GB2312" w:hAnsi="仿宋_GB2312" w:eastAsia="仿宋_GB2312" w:cs="仿宋_GB2312"/>
          <w:color w:val="000000"/>
          <w:u w:val="single"/>
        </w:rPr>
      </w:pP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附：</w:t>
      </w:r>
      <w:r>
        <w:rPr>
          <w:rFonts w:hint="eastAsia" w:ascii="仿宋_GB2312" w:hAnsi="仿宋_GB2312" w:eastAsia="仿宋_GB2312" w:cs="仿宋_GB2312"/>
          <w:color w:val="000000"/>
          <w:lang w:eastAsia="zh-CN"/>
        </w:rPr>
        <w:t>先行登记保存证据物品清单</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序</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号</w:t>
            </w:r>
          </w:p>
        </w:tc>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名</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称</w:t>
            </w:r>
          </w:p>
        </w:tc>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数</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量</w:t>
            </w:r>
          </w:p>
        </w:tc>
        <w:tc>
          <w:tcPr>
            <w:tcW w:w="1420"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规</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格</w:t>
            </w:r>
          </w:p>
        </w:tc>
        <w:tc>
          <w:tcPr>
            <w:tcW w:w="1421"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型</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号</w:t>
            </w:r>
          </w:p>
        </w:tc>
        <w:tc>
          <w:tcPr>
            <w:tcW w:w="1421" w:type="dxa"/>
          </w:tcPr>
          <w:p>
            <w:pPr>
              <w:jc w:val="center"/>
              <w:rPr>
                <w:rFonts w:hint="eastAsia" w:ascii="仿宋_GB2312" w:hAnsi="仿宋_GB2312" w:eastAsia="仿宋_GB2312" w:cs="仿宋_GB2312"/>
                <w:color w:val="000000"/>
                <w:vertAlign w:val="baseline"/>
                <w:lang w:eastAsia="zh-CN"/>
              </w:rPr>
            </w:pPr>
            <w:r>
              <w:rPr>
                <w:rFonts w:hint="eastAsia" w:ascii="仿宋_GB2312" w:hAnsi="仿宋_GB2312" w:eastAsia="仿宋_GB2312" w:cs="仿宋_GB2312"/>
                <w:color w:val="000000"/>
                <w:vertAlign w:val="baseline"/>
                <w:lang w:eastAsia="zh-CN"/>
              </w:rPr>
              <w:t>备</w:t>
            </w:r>
            <w:r>
              <w:rPr>
                <w:rFonts w:hint="eastAsia" w:ascii="仿宋_GB2312" w:hAnsi="仿宋_GB2312" w:eastAsia="仿宋_GB2312" w:cs="仿宋_GB2312"/>
                <w:color w:val="000000"/>
                <w:vertAlign w:val="baseline"/>
                <w:lang w:val="en-US" w:eastAsia="zh-CN"/>
              </w:rPr>
              <w:t xml:space="preserve">  </w:t>
            </w:r>
            <w:r>
              <w:rPr>
                <w:rFonts w:hint="eastAsia" w:ascii="仿宋_GB2312" w:hAnsi="仿宋_GB2312" w:eastAsia="仿宋_GB2312" w:cs="仿宋_GB2312"/>
                <w:color w:val="000000"/>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0"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c>
          <w:tcPr>
            <w:tcW w:w="1421" w:type="dxa"/>
          </w:tcPr>
          <w:p>
            <w:pPr>
              <w:rPr>
                <w:rFonts w:hint="eastAsia" w:ascii="仿宋_GB2312" w:hAnsi="仿宋_GB2312" w:eastAsia="仿宋_GB2312" w:cs="仿宋_GB2312"/>
                <w:color w:val="000000"/>
                <w:vertAlign w:val="baseline"/>
              </w:rPr>
            </w:pPr>
          </w:p>
        </w:tc>
      </w:tr>
    </w:tbl>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lang w:eastAsia="zh-CN"/>
        </w:rPr>
        <w:t>当事人：</w:t>
      </w:r>
      <w:r>
        <w:rPr>
          <w:rFonts w:hint="eastAsia" w:ascii="仿宋_GB2312" w:hAnsi="仿宋_GB2312" w:eastAsia="仿宋_GB2312" w:cs="仿宋_GB2312"/>
          <w:color w:val="000000"/>
          <w:u w:val="single"/>
          <w:lang w:eastAsia="zh-CN"/>
        </w:rPr>
        <w:t>签名或盖章</w:t>
      </w:r>
      <w:r>
        <w:rPr>
          <w:rFonts w:hint="eastAsia" w:ascii="仿宋_GB2312" w:hAnsi="仿宋_GB2312" w:eastAsia="仿宋_GB2312" w:cs="仿宋_GB2312"/>
          <w:color w:val="000000"/>
          <w:u w:val="none"/>
          <w:lang w:val="en-US" w:eastAsia="zh-CN"/>
        </w:rPr>
        <w:t xml:space="preserve">                                       年   月   日</w:t>
      </w:r>
    </w:p>
    <w:p>
      <w:pPr>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lang w:eastAsia="zh-CN"/>
        </w:rPr>
        <w:t>行政执法人员：</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lang w:val="en-US" w:eastAsia="zh-CN"/>
        </w:rPr>
        <w:t xml:space="preserve">            执法证号：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 xml:space="preserve">   年   月   日</w:t>
      </w:r>
    </w:p>
    <w:p>
      <w:pPr>
        <w:rPr>
          <w:rFonts w:hint="default" w:ascii="仿宋_GB2312" w:hAnsi="仿宋_GB2312" w:eastAsia="仿宋_GB2312" w:cs="仿宋_GB2312"/>
          <w:color w:val="000000"/>
          <w:u w:val="none"/>
          <w:lang w:val="en-US" w:eastAsia="zh-CN"/>
        </w:rPr>
      </w:pPr>
      <w:r>
        <w:rPr>
          <w:rFonts w:hint="eastAsia" w:ascii="仿宋_GB2312" w:hAnsi="仿宋_GB2312" w:eastAsia="仿宋_GB2312" w:cs="仿宋_GB2312"/>
          <w:color w:val="000000"/>
          <w:lang w:eastAsia="zh-CN"/>
        </w:rPr>
        <w:t>行政执法人员：</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lang w:val="en-US" w:eastAsia="zh-CN"/>
        </w:rPr>
        <w:t xml:space="preserve">            执法证号：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 xml:space="preserve">   年   月   日</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color w:val="000000"/>
        </w:rPr>
      </w:pPr>
      <w:r>
        <w:rPr>
          <w:rFonts w:hint="eastAsia" w:ascii="仿宋_GB2312" w:hAnsi="仿宋_GB2312" w:eastAsia="仿宋_GB2312" w:cs="仿宋_GB2312"/>
          <w:color w:val="000000"/>
        </w:rPr>
        <w:t xml:space="preserve">                                   年  月  日</w:t>
      </w:r>
    </w:p>
    <w:p>
      <w:pPr>
        <w:jc w:val="center"/>
        <w:rPr>
          <w:rFonts w:hint="eastAsia" w:ascii="方正小标宋简体" w:hAnsi="方正小标宋简体" w:eastAsia="方正小标宋简体" w:cs="方正小标宋简体"/>
          <w:b w:val="0"/>
          <w:bCs/>
          <w:color w:val="000000"/>
          <w:sz w:val="32"/>
          <w:szCs w:val="32"/>
        </w:rPr>
      </w:pPr>
    </w:p>
    <w:p>
      <w:pPr>
        <w:jc w:val="both"/>
        <w:rPr>
          <w:rFonts w:hint="eastAsia" w:ascii="方正小标宋简体" w:hAnsi="方正小标宋简体" w:eastAsia="方正小标宋简体" w:cs="方正小标宋简体"/>
          <w:b w:val="0"/>
          <w:bCs w:val="0"/>
          <w:color w:val="000000"/>
          <w:sz w:val="44"/>
          <w:szCs w:val="44"/>
        </w:rPr>
      </w:pPr>
    </w:p>
    <w:p>
      <w:pPr>
        <w:jc w:val="center"/>
        <w:rPr>
          <w:rStyle w:val="33"/>
          <w:rFonts w:hint="eastAsia" w:ascii="方正小标宋简体" w:hAnsi="方正小标宋简体" w:eastAsia="方正小标宋简体" w:cs="方正小标宋简体"/>
          <w:b w:val="0"/>
          <w:bCs w:val="0"/>
          <w:color w:val="000000"/>
          <w:sz w:val="24"/>
          <w:szCs w:val="20"/>
        </w:rPr>
      </w:pPr>
      <w:r>
        <w:rPr>
          <w:rFonts w:hint="eastAsia" w:ascii="方正小标宋简体" w:hAnsi="方正小标宋简体" w:eastAsia="方正小标宋简体" w:cs="方正小标宋简体"/>
          <w:b w:val="0"/>
          <w:bCs w:val="0"/>
          <w:color w:val="000000"/>
          <w:sz w:val="44"/>
          <w:szCs w:val="44"/>
        </w:rPr>
        <w:t>解除先行登记保存证据通知书</w:t>
      </w:r>
    </w:p>
    <w:p>
      <w:pPr>
        <w:rPr>
          <w:rStyle w:val="33"/>
          <w:rFonts w:hint="eastAsia" w:ascii="宋体" w:hAnsi="宋体" w:cs="宋体"/>
          <w:b w:val="0"/>
          <w:bCs w:val="0"/>
          <w:color w:val="000000"/>
          <w:sz w:val="24"/>
          <w:szCs w:val="20"/>
        </w:rPr>
      </w:pPr>
    </w:p>
    <w:p>
      <w:pPr>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w:t>
      </w:r>
    </w:p>
    <w:p>
      <w:pPr>
        <w:ind w:firstLine="48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本行政机关于</w:t>
      </w:r>
      <w:r>
        <w:rPr>
          <w:rFonts w:hint="eastAsia" w:ascii="仿宋_GB2312" w:hAnsi="仿宋_GB2312" w:eastAsia="仿宋_GB2312" w:cs="仿宋_GB2312"/>
          <w:color w:val="000000"/>
          <w:u w:val="single"/>
        </w:rPr>
        <w:t xml:space="preserve">      年      月      日</w:t>
      </w:r>
      <w:r>
        <w:rPr>
          <w:rFonts w:hint="eastAsia" w:ascii="仿宋_GB2312" w:hAnsi="仿宋_GB2312" w:eastAsia="仿宋_GB2312" w:cs="仿宋_GB2312"/>
          <w:color w:val="000000"/>
        </w:rPr>
        <w:t>作出《先行登记保存证据通知书》，对你（单位）有关证据采取先行登记保存措施，现决定</w:t>
      </w:r>
      <w:r>
        <w:rPr>
          <w:rFonts w:hint="eastAsia" w:ascii="仿宋_GB2312" w:hAnsi="仿宋_GB2312" w:eastAsia="仿宋_GB2312" w:cs="仿宋_GB2312"/>
          <w:color w:val="000000"/>
          <w:u w:val="single"/>
        </w:rPr>
        <w:t xml:space="preserve">      年      月      日</w:t>
      </w:r>
      <w:r>
        <w:rPr>
          <w:rFonts w:hint="eastAsia" w:ascii="仿宋_GB2312" w:hAnsi="仿宋_GB2312" w:eastAsia="仿宋_GB2312" w:cs="仿宋_GB2312"/>
          <w:color w:val="000000"/>
        </w:rPr>
        <w:t>起对全部/部分证据（详见《场所/设施/财务清单》），予以解除先行登记保存措施。</w:t>
      </w: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480"/>
        <w:rPr>
          <w:rFonts w:hint="eastAsia" w:ascii="仿宋_GB2312" w:hAnsi="仿宋_GB2312" w:eastAsia="仿宋_GB2312" w:cs="仿宋_GB2312"/>
          <w:color w:val="000000"/>
          <w:u w:val="single"/>
        </w:rPr>
      </w:pPr>
    </w:p>
    <w:p>
      <w:pPr>
        <w:ind w:firstLine="840" w:firstLineChars="3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联系电话：</w:t>
      </w:r>
      <w:r>
        <w:rPr>
          <w:rFonts w:hint="eastAsia" w:ascii="仿宋_GB2312" w:hAnsi="仿宋_GB2312" w:eastAsia="仿宋_GB2312" w:cs="仿宋_GB2312"/>
          <w:color w:val="000000"/>
          <w:u w:val="single"/>
        </w:rPr>
        <w:t xml:space="preserve">                       </w:t>
      </w:r>
    </w:p>
    <w:p>
      <w:pPr>
        <w:ind w:firstLine="840" w:firstLineChars="350"/>
        <w:rPr>
          <w:rFonts w:hint="eastAsia" w:ascii="仿宋_GB2312" w:hAnsi="仿宋_GB2312" w:eastAsia="仿宋_GB2312" w:cs="仿宋_GB2312"/>
          <w:color w:val="000000"/>
          <w:u w:val="single"/>
        </w:rPr>
      </w:pPr>
    </w:p>
    <w:p>
      <w:pPr>
        <w:ind w:firstLine="840" w:firstLineChars="350"/>
        <w:rPr>
          <w:rFonts w:hint="eastAsia" w:ascii="仿宋_GB2312" w:hAnsi="仿宋_GB2312" w:eastAsia="仿宋_GB2312" w:cs="仿宋_GB2312"/>
          <w:color w:val="000000"/>
          <w:u w:val="single"/>
        </w:rPr>
      </w:pPr>
    </w:p>
    <w:p>
      <w:pPr>
        <w:ind w:firstLine="840" w:firstLineChars="35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附件：《场所/设施/财物清单》                                         </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wordWrap w:val="0"/>
        <w:spacing w:line="360" w:lineRule="auto"/>
        <w:ind w:right="560" w:firstLine="2280" w:firstLineChars="9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p>
      <w:pPr>
        <w:rPr>
          <w:color w:val="000000"/>
        </w:rPr>
      </w:pPr>
    </w:p>
    <w:p>
      <w:pPr>
        <w:rPr>
          <w:color w:val="000000"/>
        </w:rPr>
      </w:pPr>
    </w:p>
    <w:p>
      <w:pPr>
        <w:rPr>
          <w:color w:val="000000"/>
        </w:rPr>
      </w:pPr>
    </w:p>
    <w:p>
      <w:pPr>
        <w:jc w:val="both"/>
        <w:rPr>
          <w:rFonts w:hint="eastAsia" w:ascii="方正小标宋简体" w:hAnsi="方正小标宋简体" w:eastAsia="方正小标宋简体" w:cs="方正小标宋简体"/>
          <w:b w:val="0"/>
          <w:bCs w:val="0"/>
          <w:color w:val="000000"/>
          <w:sz w:val="44"/>
          <w:szCs w:val="44"/>
        </w:rPr>
      </w:pPr>
      <w:bookmarkStart w:id="43" w:name="_Toc530649230"/>
      <w:bookmarkStart w:id="44" w:name="_Toc513045019"/>
      <w:bookmarkStart w:id="45" w:name="_Toc513043358"/>
      <w:bookmarkStart w:id="46" w:name="_Toc513064826"/>
      <w:bookmarkStart w:id="47" w:name="_Toc513022621"/>
      <w:bookmarkStart w:id="48" w:name="_Toc513042050"/>
      <w:bookmarkStart w:id="49" w:name="_Toc513173605"/>
      <w:bookmarkStart w:id="50" w:name="_Toc513174393"/>
      <w:bookmarkStart w:id="51" w:name="_Toc513042363"/>
      <w:bookmarkStart w:id="52" w:name="_Toc530407439"/>
      <w:bookmarkStart w:id="53" w:name="_Toc513066914"/>
      <w:bookmarkStart w:id="54" w:name="_Hlk513160737"/>
    </w:p>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场所/设施/财物清单</w:t>
      </w:r>
    </w:p>
    <w:p>
      <w:pPr>
        <w:jc w:val="right"/>
        <w:rPr>
          <w:color w:val="000000"/>
        </w:rPr>
      </w:pPr>
      <w:r>
        <w:rPr>
          <w:rFonts w:hint="eastAsia" w:ascii="仿宋_GB2312" w:hAnsi="仿宋_GB2312" w:eastAsia="仿宋_GB2312" w:cs="仿宋_GB2312"/>
          <w:color w:val="000000"/>
        </w:rPr>
        <w:t>共  页   第  页</w:t>
      </w:r>
    </w:p>
    <w:p>
      <w:pPr>
        <w:spacing w:line="450" w:lineRule="atLeast"/>
        <w:rPr>
          <w:rStyle w:val="33"/>
          <w:rFonts w:hint="eastAsia" w:ascii="宋体" w:hAnsi="宋体" w:cs="宋体"/>
          <w:b w:val="0"/>
          <w:bCs w:val="0"/>
          <w:color w:val="000000"/>
          <w:sz w:val="24"/>
          <w:szCs w:val="24"/>
        </w:rPr>
      </w:pPr>
    </w:p>
    <w:p>
      <w:pPr>
        <w:ind w:right="480"/>
        <w:jc w:val="center"/>
        <w:rPr>
          <w:rStyle w:val="33"/>
          <w:rFonts w:hint="eastAsia" w:ascii="宋体" w:hAnsi="宋体" w:cs="宋体"/>
          <w:b w:val="0"/>
          <w:bCs w:val="0"/>
          <w:color w:val="000000"/>
          <w:sz w:val="24"/>
          <w:szCs w:val="20"/>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序号</w:t>
            </w:r>
          </w:p>
        </w:tc>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名称/</w:t>
            </w:r>
            <w:r>
              <w:rPr>
                <w:rStyle w:val="33"/>
                <w:rFonts w:hint="eastAsia" w:ascii="仿宋_GB2312" w:hAnsi="仿宋_GB2312" w:eastAsia="仿宋_GB2312" w:cs="仿宋_GB2312"/>
                <w:b/>
                <w:bCs/>
                <w:sz w:val="24"/>
                <w:szCs w:val="20"/>
              </w:rPr>
              <w:t>场所</w:t>
            </w:r>
          </w:p>
        </w:tc>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规格（型号）/场所地址</w:t>
            </w:r>
          </w:p>
        </w:tc>
        <w:tc>
          <w:tcPr>
            <w:tcW w:w="1420"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单位</w:t>
            </w:r>
          </w:p>
        </w:tc>
        <w:tc>
          <w:tcPr>
            <w:tcW w:w="1421"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数量</w:t>
            </w:r>
          </w:p>
        </w:tc>
        <w:tc>
          <w:tcPr>
            <w:tcW w:w="1421" w:type="dxa"/>
            <w:noWrap w:val="0"/>
            <w:vAlign w:val="center"/>
          </w:tcPr>
          <w:p>
            <w:pPr>
              <w:jc w:val="center"/>
              <w:rPr>
                <w:rStyle w:val="33"/>
                <w:rFonts w:hint="eastAsia" w:ascii="仿宋_GB2312" w:hAnsi="仿宋_GB2312" w:eastAsia="仿宋_GB2312" w:cs="仿宋_GB2312"/>
                <w:b/>
                <w:bCs/>
                <w:color w:val="000000"/>
                <w:sz w:val="24"/>
                <w:szCs w:val="20"/>
              </w:rPr>
            </w:pPr>
            <w:r>
              <w:rPr>
                <w:rStyle w:val="33"/>
                <w:rFonts w:hint="eastAsia" w:ascii="仿宋_GB2312" w:hAnsi="仿宋_GB2312" w:eastAsia="仿宋_GB2312" w:cs="仿宋_GB2312"/>
                <w:b/>
                <w:bCs/>
                <w:color w:val="00000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0"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c>
          <w:tcPr>
            <w:tcW w:w="1421" w:type="dxa"/>
            <w:noWrap w:val="0"/>
            <w:vAlign w:val="top"/>
          </w:tcPr>
          <w:p>
            <w:pPr>
              <w:rPr>
                <w:rStyle w:val="33"/>
                <w:rFonts w:ascii="宋体" w:hAnsi="宋体" w:cs="宋体"/>
                <w:b w:val="0"/>
                <w:bCs w:val="0"/>
                <w:color w:val="000000"/>
                <w:sz w:val="24"/>
                <w:szCs w:val="20"/>
              </w:rPr>
            </w:pPr>
          </w:p>
        </w:tc>
      </w:tr>
    </w:tbl>
    <w:p>
      <w:pPr>
        <w:rPr>
          <w:rStyle w:val="33"/>
          <w:rFonts w:hint="eastAsia" w:ascii="宋体" w:hAnsi="宋体" w:cs="宋体"/>
          <w:b w:val="0"/>
          <w:bCs w:val="0"/>
          <w:color w:val="000000"/>
          <w:sz w:val="24"/>
          <w:szCs w:val="20"/>
        </w:rPr>
      </w:pPr>
    </w:p>
    <w:p>
      <w:pPr>
        <w:rPr>
          <w:rStyle w:val="33"/>
          <w:rFonts w:hint="eastAsia" w:ascii="仿宋_GB2312" w:hAnsi="仿宋_GB2312" w:eastAsia="仿宋_GB2312" w:cs="仿宋_GB2312"/>
          <w:b w:val="0"/>
          <w:bCs w:val="0"/>
          <w:color w:val="000000"/>
          <w:sz w:val="24"/>
          <w:szCs w:val="20"/>
        </w:rPr>
      </w:pPr>
      <w:r>
        <w:rPr>
          <w:rStyle w:val="33"/>
          <w:rFonts w:hint="eastAsia" w:ascii="仿宋_GB2312" w:hAnsi="仿宋_GB2312" w:eastAsia="仿宋_GB2312" w:cs="仿宋_GB2312"/>
          <w:b w:val="0"/>
          <w:bCs w:val="0"/>
          <w:color w:val="000000"/>
          <w:sz w:val="24"/>
          <w:szCs w:val="20"/>
        </w:rPr>
        <w:t>当事人（签名）：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年   月   日  </w:t>
      </w:r>
    </w:p>
    <w:p>
      <w:pPr>
        <w:rPr>
          <w:rStyle w:val="33"/>
          <w:rFonts w:hint="eastAsia" w:ascii="仿宋_GB2312" w:hAnsi="仿宋_GB2312" w:eastAsia="仿宋_GB2312" w:cs="仿宋_GB2312"/>
          <w:b w:val="0"/>
          <w:bCs w:val="0"/>
          <w:color w:val="000000"/>
          <w:sz w:val="24"/>
          <w:szCs w:val="20"/>
        </w:rPr>
      </w:pPr>
      <w:r>
        <w:rPr>
          <w:rStyle w:val="33"/>
          <w:rFonts w:hint="eastAsia" w:ascii="仿宋_GB2312" w:hAnsi="仿宋_GB2312" w:eastAsia="仿宋_GB2312" w:cs="仿宋_GB2312"/>
          <w:b w:val="0"/>
          <w:bCs w:val="0"/>
          <w:color w:val="000000"/>
          <w:sz w:val="24"/>
          <w:szCs w:val="20"/>
        </w:rPr>
        <w:t>执法人员（签名）：</w:t>
      </w:r>
      <w:r>
        <w:rPr>
          <w:rFonts w:hint="eastAsia" w:ascii="仿宋_GB2312" w:hAnsi="仿宋_GB2312" w:eastAsia="仿宋_GB2312" w:cs="仿宋_GB2312"/>
          <w:color w:val="000000"/>
        </w:rPr>
        <w:t xml:space="preserve">              执法证号：                   </w:t>
      </w:r>
      <w:r>
        <w:rPr>
          <w:rFonts w:hint="eastAsia" w:ascii="仿宋_GB2312" w:hAnsi="仿宋_GB2312" w:eastAsia="仿宋_GB2312" w:cs="仿宋_GB2312"/>
          <w:color w:val="000000"/>
          <w:u w:val="single"/>
        </w:rPr>
        <w:t xml:space="preserve">年   月   日 </w:t>
      </w:r>
    </w:p>
    <w:p>
      <w:pPr>
        <w:ind w:firstLine="1200" w:firstLineChars="500"/>
        <w:rPr>
          <w:rStyle w:val="33"/>
          <w:rFonts w:hint="eastAsia" w:ascii="仿宋_GB2312" w:hAnsi="仿宋_GB2312" w:eastAsia="仿宋_GB2312" w:cs="仿宋_GB2312"/>
          <w:b w:val="0"/>
          <w:bCs w:val="0"/>
          <w:color w:val="000000"/>
          <w:sz w:val="24"/>
          <w:szCs w:val="20"/>
        </w:rPr>
      </w:pPr>
      <w:r>
        <w:rPr>
          <w:rFonts w:hint="eastAsia" w:ascii="仿宋_GB2312" w:hAnsi="仿宋_GB2312" w:eastAsia="仿宋_GB2312" w:cs="仿宋_GB2312"/>
          <w:color w:val="000000"/>
        </w:rPr>
        <w:t xml:space="preserve">                   执法证号：                   </w:t>
      </w:r>
      <w:r>
        <w:rPr>
          <w:rFonts w:hint="eastAsia" w:ascii="仿宋_GB2312" w:hAnsi="仿宋_GB2312" w:eastAsia="仿宋_GB2312" w:cs="仿宋_GB2312"/>
          <w:color w:val="000000"/>
          <w:u w:val="single"/>
        </w:rPr>
        <w:t>年   月   日</w:t>
      </w:r>
    </w:p>
    <w:p>
      <w:pPr>
        <w:rPr>
          <w:rStyle w:val="33"/>
          <w:rFonts w:hint="eastAsia" w:ascii="仿宋_GB2312" w:hAnsi="仿宋_GB2312" w:eastAsia="仿宋_GB2312" w:cs="仿宋_GB2312"/>
          <w:b w:val="0"/>
          <w:bCs w:val="0"/>
          <w:color w:val="000000"/>
          <w:sz w:val="24"/>
          <w:szCs w:val="20"/>
        </w:rPr>
      </w:pPr>
    </w:p>
    <w:p>
      <w:pPr>
        <w:rPr>
          <w:rFonts w:hint="eastAsia" w:ascii="方正小标宋简体" w:hAnsi="方正小标宋简体" w:eastAsia="方正小标宋简体" w:cs="方正小标宋简体"/>
          <w:b w:val="0"/>
          <w:bCs w:val="0"/>
          <w:color w:val="000000"/>
          <w:sz w:val="44"/>
          <w:szCs w:val="44"/>
        </w:rPr>
      </w:pPr>
      <w:r>
        <w:rPr>
          <w:rStyle w:val="33"/>
          <w:rFonts w:hint="eastAsia" w:ascii="仿宋_GB2312" w:hAnsi="仿宋_GB2312" w:eastAsia="仿宋_GB2312" w:cs="仿宋_GB2312"/>
          <w:b w:val="0"/>
          <w:bCs w:val="0"/>
          <w:color w:val="000000"/>
          <w:sz w:val="24"/>
          <w:szCs w:val="20"/>
        </w:rPr>
        <w:t>见证人（签名）：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年   月   日</w:t>
      </w:r>
    </w:p>
    <w:p>
      <w:pPr>
        <w:jc w:val="both"/>
        <w:rPr>
          <w:rFonts w:hint="eastAsia"/>
          <w:b/>
          <w:color w:val="000000"/>
        </w:rPr>
      </w:pPr>
    </w:p>
    <w:p>
      <w:pPr>
        <w:jc w:val="center"/>
        <w:rPr>
          <w:rFonts w:hint="eastAsia" w:ascii="方正仿宋_GBK" w:hAnsi="方正仿宋_GBK" w:eastAsia="方正仿宋_GBK" w:cs="方正仿宋_GBK"/>
          <w:b/>
          <w:bCs w:val="0"/>
          <w:color w:val="000000"/>
          <w:sz w:val="32"/>
          <w:szCs w:val="32"/>
        </w:rPr>
      </w:pPr>
    </w:p>
    <w:p>
      <w:pPr>
        <w:pStyle w:val="2"/>
        <w:rPr>
          <w:rFonts w:hint="eastAsia" w:ascii="方正小标宋简体" w:hAnsi="方正小标宋简体" w:eastAsia="方正小标宋简体" w:cs="方正小标宋简体"/>
          <w:b w:val="0"/>
          <w:bCs w:val="0"/>
          <w:color w:val="000000"/>
          <w:highlight w:val="none"/>
        </w:rPr>
      </w:pPr>
      <w:r>
        <w:rPr>
          <w:rFonts w:hint="eastAsia" w:ascii="方正小标宋简体" w:hAnsi="方正小标宋简体" w:eastAsia="方正小标宋简体" w:cs="方正小标宋简体"/>
          <w:b w:val="0"/>
          <w:bCs w:val="0"/>
          <w:color w:val="000000"/>
          <w:highlight w:val="none"/>
          <w:lang w:eastAsia="zh-CN"/>
        </w:rPr>
        <w:t>教育</w:t>
      </w:r>
      <w:r>
        <w:rPr>
          <w:rFonts w:hint="eastAsia" w:ascii="方正小标宋简体" w:hAnsi="方正小标宋简体" w:eastAsia="方正小标宋简体" w:cs="方正小标宋简体"/>
          <w:b w:val="0"/>
          <w:bCs w:val="0"/>
          <w:color w:val="000000"/>
          <w:highlight w:val="none"/>
        </w:rPr>
        <w:t>行政处罚告知书</w:t>
      </w:r>
      <w:bookmarkEnd w:id="43"/>
      <w:bookmarkEnd w:id="44"/>
      <w:bookmarkEnd w:id="45"/>
      <w:bookmarkEnd w:id="46"/>
      <w:bookmarkEnd w:id="47"/>
      <w:bookmarkEnd w:id="48"/>
      <w:bookmarkEnd w:id="49"/>
      <w:bookmarkEnd w:id="50"/>
      <w:bookmarkEnd w:id="51"/>
      <w:bookmarkEnd w:id="52"/>
      <w:bookmarkEnd w:id="53"/>
    </w:p>
    <w:bookmarkEnd w:id="54"/>
    <w:p>
      <w:pPr>
        <w:ind w:firstLine="723"/>
        <w:jc w:val="right"/>
        <w:rPr>
          <w:b/>
          <w:bCs/>
          <w:color w:val="000000"/>
          <w:sz w:val="36"/>
          <w:szCs w:val="36"/>
        </w:rPr>
      </w:pPr>
      <w:r>
        <w:rPr>
          <w:rFonts w:hint="eastAsia" w:ascii="仿宋_GB2312" w:hAnsi="仿宋_GB2312" w:eastAsia="仿宋_GB2312" w:cs="仿宋_GB2312"/>
          <w:color w:val="000000"/>
          <w:u w:val="none"/>
          <w:lang w:eastAsia="zh-CN"/>
        </w:rPr>
        <w:t>新（兵）教</w:t>
      </w:r>
      <w:r>
        <w:rPr>
          <w:rFonts w:hint="eastAsia" w:ascii="仿宋_GB2312" w:hAnsi="仿宋_GB2312" w:eastAsia="仿宋_GB2312" w:cs="仿宋_GB2312"/>
          <w:color w:val="000000"/>
          <w:u w:val="single"/>
          <w:lang w:val="en-US" w:eastAsia="zh-CN"/>
        </w:rPr>
        <w:t>X</w:t>
      </w:r>
      <w:r>
        <w:rPr>
          <w:rFonts w:hint="eastAsia" w:ascii="仿宋_GB2312" w:hAnsi="仿宋_GB2312" w:eastAsia="仿宋_GB2312" w:cs="仿宋_GB2312"/>
          <w:color w:val="000000"/>
          <w:u w:val="none"/>
          <w:lang w:val="en-US" w:eastAsia="zh-CN"/>
        </w:rPr>
        <w:t>罚字</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202X</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X</w:t>
      </w:r>
      <w:r>
        <w:rPr>
          <w:rFonts w:hint="eastAsia" w:ascii="仿宋_GB2312" w:hAnsi="仿宋_GB2312" w:eastAsia="仿宋_GB2312" w:cs="仿宋_GB2312"/>
          <w:color w:val="000000"/>
          <w:szCs w:val="32"/>
        </w:rPr>
        <w:t>号</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Cs/>
        </w:rPr>
      </w:pPr>
      <w:r>
        <w:rPr>
          <w:rFonts w:hint="eastAsia" w:ascii="仿宋_GB2312" w:hAnsi="仿宋_GB2312" w:eastAsia="仿宋_GB2312" w:cs="仿宋_GB2312"/>
          <w:bCs/>
          <w:u w:val="single"/>
        </w:rPr>
        <w:t>（当事人姓名</w:t>
      </w:r>
      <w:r>
        <w:rPr>
          <w:rFonts w:hint="eastAsia" w:ascii="仿宋_GB2312" w:hAnsi="仿宋_GB2312" w:eastAsia="仿宋_GB2312" w:cs="仿宋_GB2312"/>
          <w:bCs/>
          <w:u w:val="single"/>
          <w:lang w:eastAsia="zh-CN"/>
        </w:rPr>
        <w:t>、</w:t>
      </w:r>
      <w:r>
        <w:rPr>
          <w:rFonts w:hint="eastAsia" w:ascii="仿宋_GB2312" w:hAnsi="仿宋_GB2312" w:eastAsia="仿宋_GB2312" w:cs="仿宋_GB2312"/>
          <w:bCs/>
          <w:u w:val="single"/>
        </w:rPr>
        <w:t>名称）：</w:t>
      </w:r>
      <w:r>
        <w:rPr>
          <w:rFonts w:hint="eastAsia" w:ascii="仿宋_GB2312" w:hAnsi="仿宋_GB2312" w:eastAsia="仿宋_GB2312" w:cs="仿宋_GB2312"/>
          <w:bCs/>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Cs/>
          <w:u w:val="single"/>
          <w:lang w:val="en-US" w:eastAsia="zh-CN"/>
        </w:rPr>
      </w:pPr>
      <w:r>
        <w:rPr>
          <w:rFonts w:hint="eastAsia" w:ascii="仿宋_GB2312" w:hAnsi="仿宋_GB2312" w:eastAsia="仿宋_GB2312" w:cs="仿宋_GB2312"/>
          <w:bCs/>
          <w:lang w:val="en-US" w:eastAsia="zh-CN"/>
        </w:rPr>
        <w:t>本机关于</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年</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月</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日对</w:t>
      </w:r>
      <w:r>
        <w:rPr>
          <w:rFonts w:hint="eastAsia" w:ascii="仿宋_GB2312" w:hAnsi="仿宋_GB2312" w:eastAsia="仿宋_GB2312" w:cs="仿宋_GB2312"/>
          <w:bCs/>
          <w:u w:val="single"/>
          <w:lang w:val="en-US" w:eastAsia="zh-CN"/>
        </w:rPr>
        <w:t xml:space="preserve">    （案由）    </w:t>
      </w:r>
      <w:r>
        <w:rPr>
          <w:rFonts w:hint="eastAsia" w:ascii="仿宋_GB2312" w:hAnsi="仿宋_GB2312" w:eastAsia="仿宋_GB2312" w:cs="仿宋_GB2312"/>
          <w:bCs/>
          <w:lang w:val="en-US" w:eastAsia="zh-CN"/>
        </w:rPr>
        <w:t>立案调查。经调查，你（单位）   （陈述违法事实，载明违法行为发生的时间、地点、情节、构成要件、危害后果的内容）  。以上事实有</w:t>
      </w:r>
      <w:r>
        <w:rPr>
          <w:rFonts w:hint="eastAsia" w:ascii="仿宋_GB2312" w:hAnsi="仿宋_GB2312" w:eastAsia="仿宋_GB2312" w:cs="仿宋_GB2312"/>
          <w:bCs/>
          <w:u w:val="single"/>
          <w:lang w:val="en-US" w:eastAsia="zh-CN"/>
        </w:rPr>
        <w:t xml:space="preserve"> （列举证据形式、阐述证据所要证明的内容）</w:t>
      </w:r>
      <w:r>
        <w:rPr>
          <w:rFonts w:hint="eastAsia" w:ascii="仿宋_GB2312" w:hAnsi="仿宋_GB2312" w:eastAsia="仿宋_GB2312" w:cs="仿宋_GB2312"/>
          <w:bCs/>
          <w:u w:val="none"/>
          <w:lang w:val="en-US" w:eastAsia="zh-CN"/>
        </w:rPr>
        <w:t>等证据证实。上述行为违反了</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的规定，根据你（单位）违法的事实、性质、情节、社会危害程度和相关证据，你（单位）的违法行为属于</w:t>
      </w:r>
      <w:r>
        <w:rPr>
          <w:rFonts w:hint="eastAsia" w:ascii="仿宋_GB2312" w:hAnsi="仿宋_GB2312" w:eastAsia="仿宋_GB2312" w:cs="仿宋_GB2312"/>
          <w:bCs/>
          <w:u w:val="single"/>
          <w:lang w:val="en-US" w:eastAsia="zh-CN"/>
        </w:rPr>
        <w:t>一般</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减轻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从重处罚裁量档次。</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Cs/>
          <w:u w:val="none"/>
          <w:lang w:val="en-US" w:eastAsia="zh-CN"/>
        </w:rPr>
        <w:t>根据</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的规定，本机关</w:t>
      </w:r>
      <w:r>
        <w:rPr>
          <w:rFonts w:hint="eastAsia" w:ascii="仿宋_GB2312" w:hAnsi="仿宋_GB2312" w:eastAsia="仿宋_GB2312" w:cs="仿宋_GB2312"/>
          <w:color w:val="000000"/>
          <w:u w:val="none"/>
        </w:rPr>
        <w:t>拟</w:t>
      </w:r>
      <w:r>
        <w:rPr>
          <w:rFonts w:hint="eastAsia" w:ascii="仿宋_GB2312" w:hAnsi="仿宋_GB2312" w:eastAsia="仿宋_GB2312" w:cs="仿宋_GB2312"/>
          <w:color w:val="000000"/>
        </w:rPr>
        <w:t>对你（单位）作出</w:t>
      </w:r>
      <w:r>
        <w:rPr>
          <w:rFonts w:hint="eastAsia" w:ascii="仿宋_GB2312" w:hAnsi="仿宋_GB2312" w:eastAsia="仿宋_GB2312" w:cs="仿宋_GB2312"/>
          <w:color w:val="000000"/>
          <w:lang w:eastAsia="zh-CN"/>
        </w:rPr>
        <w:t>以下</w:t>
      </w:r>
      <w:r>
        <w:rPr>
          <w:rFonts w:hint="eastAsia" w:ascii="仿宋_GB2312" w:hAnsi="仿宋_GB2312" w:eastAsia="仿宋_GB2312" w:cs="仿宋_GB2312"/>
          <w:color w:val="000000"/>
        </w:rPr>
        <w:t>行政处罚</w:t>
      </w:r>
      <w:r>
        <w:rPr>
          <w:rFonts w:hint="eastAsia" w:ascii="仿宋_GB2312" w:hAnsi="仿宋_GB2312" w:eastAsia="仿宋_GB2312" w:cs="仿宋_GB2312"/>
          <w:color w:val="000000"/>
          <w:lang w:eastAsia="zh-CN"/>
        </w:rPr>
        <w:t>：</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u w:val="single"/>
          <w:lang w:val="en-US" w:eastAsia="zh-CN"/>
        </w:rPr>
        <w:t xml:space="preserve">（其中为罚款处罚的，罚款数额应大写）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rPr>
      </w:pPr>
    </w:p>
    <w:p>
      <w:pPr>
        <w:keepNext w:val="0"/>
        <w:keepLines w:val="0"/>
        <w:pageBreakBefore w:val="0"/>
        <w:widowControl/>
        <w:kinsoku/>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根据《中华人民共和国行政处罚法》第七条、第四十四条、第四十五条的规定，你（单位）享有陈述、申辩的权利，如你（单位）有陈述、申辩意见</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请</w:t>
      </w:r>
      <w:r>
        <w:rPr>
          <w:rFonts w:hint="eastAsia" w:ascii="仿宋_GB2312" w:hAnsi="仿宋_GB2312" w:eastAsia="仿宋_GB2312" w:cs="仿宋_GB2312"/>
          <w:color w:val="000000"/>
          <w:lang w:eastAsia="zh-CN"/>
        </w:rPr>
        <w:t>在</w:t>
      </w:r>
      <w:r>
        <w:rPr>
          <w:rFonts w:hint="eastAsia" w:ascii="仿宋_GB2312" w:hAnsi="仿宋_GB2312" w:eastAsia="仿宋_GB2312" w:cs="仿宋_GB2312"/>
          <w:color w:val="000000"/>
        </w:rPr>
        <w:t>收到本告知书之日起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日内</w:t>
      </w:r>
      <w:r>
        <w:rPr>
          <w:rFonts w:hint="eastAsia" w:ascii="仿宋_GB2312" w:hAnsi="仿宋_GB2312" w:eastAsia="仿宋_GB2312" w:cs="仿宋_GB2312"/>
          <w:color w:val="000000"/>
          <w:lang w:eastAsia="zh-CN"/>
        </w:rPr>
        <w:t>向本机关进行陈述和申辩，逾期不提出陈述申辩意见的，视为放弃此权利</w:t>
      </w:r>
      <w:r>
        <w:rPr>
          <w:rFonts w:hint="eastAsia" w:ascii="仿宋_GB2312" w:hAnsi="仿宋_GB2312" w:eastAsia="仿宋_GB2312" w:cs="仿宋_GB2312"/>
          <w:color w:val="000000"/>
        </w:rPr>
        <w:t>，本机关将</w:t>
      </w:r>
      <w:r>
        <w:rPr>
          <w:rFonts w:hint="eastAsia" w:ascii="仿宋_GB2312" w:hAnsi="仿宋_GB2312" w:eastAsia="仿宋_GB2312" w:cs="仿宋_GB2312"/>
          <w:color w:val="000000"/>
          <w:lang w:eastAsia="zh-CN"/>
        </w:rPr>
        <w:t>终结调查并</w:t>
      </w:r>
      <w:r>
        <w:rPr>
          <w:rFonts w:hint="eastAsia" w:ascii="仿宋_GB2312" w:hAnsi="仿宋_GB2312" w:eastAsia="仿宋_GB2312" w:cs="仿宋_GB2312"/>
          <w:color w:val="000000"/>
        </w:rPr>
        <w:t>依法作出行政处罚。</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联系人：</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电话：</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b w:val="0"/>
          <w:bCs w:val="0"/>
          <w:color w:val="000000"/>
        </w:rPr>
        <w:t>行政机关地址：</w:t>
      </w:r>
      <w:r>
        <w:rPr>
          <w:rFonts w:hint="eastAsia" w:ascii="仿宋_GB2312" w:hAnsi="仿宋_GB2312" w:eastAsia="仿宋_GB2312" w:cs="仿宋_GB2312"/>
          <w:b w:val="0"/>
          <w:bCs w:val="0"/>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ind w:firstLine="3120" w:firstLineChars="1300"/>
        <w:textAlignment w:val="auto"/>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ind w:firstLine="48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keepNext w:val="0"/>
        <w:keepLines w:val="0"/>
        <w:pageBreakBefore w:val="0"/>
        <w:widowControl/>
        <w:kinsoku/>
        <w:wordWrap w:val="0"/>
        <w:overflowPunct/>
        <w:topLinePunct w:val="0"/>
        <w:autoSpaceDE/>
        <w:autoSpaceDN/>
        <w:bidi w:val="0"/>
        <w:adjustRightInd/>
        <w:snapToGrid/>
        <w:spacing w:line="380" w:lineRule="exact"/>
        <w:ind w:right="560" w:firstLine="2280" w:firstLineChars="950"/>
        <w:jc w:val="center"/>
        <w:textAlignment w:val="auto"/>
        <w:rPr>
          <w:rFonts w:hint="eastAsia" w:ascii="仿宋_GB2312" w:hAnsi="仿宋_GB2312" w:eastAsia="仿宋_GB2312" w:cs="仿宋_GB2312"/>
          <w:b/>
          <w:color w:val="000000"/>
        </w:rPr>
      </w:pPr>
      <w:r>
        <w:rPr>
          <w:rFonts w:hint="eastAsia" w:ascii="仿宋_GB2312" w:hAnsi="仿宋_GB2312" w:eastAsia="仿宋_GB2312" w:cs="仿宋_GB2312"/>
          <w:color w:val="000000"/>
        </w:rPr>
        <w:t xml:space="preserve">                                   年  月  日</w:t>
      </w:r>
    </w:p>
    <w:p>
      <w:pPr>
        <w:spacing w:line="240" w:lineRule="atLeast"/>
        <w:jc w:val="center"/>
        <w:rPr>
          <w:rFonts w:hint="eastAsia"/>
          <w:b/>
          <w:color w:val="000000"/>
        </w:rPr>
      </w:pPr>
    </w:p>
    <w:p>
      <w:pPr>
        <w:spacing w:line="240" w:lineRule="atLeast"/>
        <w:jc w:val="center"/>
        <w:rPr>
          <w:rFonts w:hint="eastAsia"/>
          <w:b/>
          <w:color w:val="000000"/>
        </w:rPr>
      </w:pPr>
    </w:p>
    <w:p>
      <w:pPr>
        <w:rPr>
          <w:color w:val="000000"/>
        </w:rPr>
      </w:pPr>
    </w:p>
    <w:p>
      <w:pPr>
        <w:pStyle w:val="2"/>
        <w:jc w:val="both"/>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放弃陈述申辩承诺书</w:t>
      </w:r>
    </w:p>
    <w:p>
      <w:pPr>
        <w:ind w:firstLine="361" w:firstLineChars="100"/>
        <w:rPr>
          <w:b/>
          <w:color w:val="000000"/>
          <w:sz w:val="36"/>
          <w:szCs w:val="36"/>
        </w:rPr>
      </w:pPr>
    </w:p>
    <w:p>
      <w:pPr>
        <w:ind w:firstLine="480"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我（单位）现收到</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教育</w:t>
      </w:r>
      <w:r>
        <w:rPr>
          <w:rFonts w:hint="eastAsia" w:ascii="仿宋_GB2312" w:hAnsi="仿宋_GB2312" w:eastAsia="仿宋_GB2312" w:cs="仿宋_GB2312"/>
          <w:color w:val="000000"/>
        </w:rPr>
        <w:t>行政处罚告知书》（</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r>
        <w:rPr>
          <w:rFonts w:hint="eastAsia" w:ascii="仿宋_GB2312" w:hAnsi="仿宋_GB2312" w:eastAsia="仿宋_GB2312" w:cs="仿宋_GB2312"/>
          <w:color w:val="000000"/>
        </w:rPr>
        <w:t>），我（单位）已知晓享有陈述、申辩的权利。我（单位）对被告知的事实、理由、依据及拟作出的处罚决定均无异议，现声明放弃陈述、申辩的权利。</w:t>
      </w: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2640" w:firstLineChars="11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当事人（签名、盖章）：</w:t>
      </w:r>
    </w:p>
    <w:p>
      <w:pPr>
        <w:ind w:firstLine="5040" w:firstLineChars="2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rPr>
        <w:t xml:space="preserve">       年      月     日</w:t>
      </w:r>
    </w:p>
    <w:p>
      <w:pPr>
        <w:rPr>
          <w:b/>
          <w:bCs/>
          <w:color w:val="000000"/>
          <w:sz w:val="44"/>
          <w:szCs w:val="44"/>
        </w:rPr>
      </w:pPr>
      <w:r>
        <w:rPr>
          <w:rFonts w:eastAsia="仿宋_GB2312"/>
          <w:color w:val="000000"/>
          <w:sz w:val="28"/>
          <w:szCs w:val="36"/>
        </w:rPr>
        <w:br w:type="page"/>
      </w:r>
    </w:p>
    <w:bookmarkEnd w:id="41"/>
    <w:p>
      <w:pPr>
        <w:pStyle w:val="2"/>
        <w:jc w:val="center"/>
        <w:rPr>
          <w:color w:val="000000"/>
        </w:rPr>
      </w:pPr>
      <w:bookmarkStart w:id="55" w:name="_Toc513173599"/>
      <w:r>
        <w:rPr>
          <w:color w:val="000000"/>
        </w:rPr>
        <w:t>行政处罚</w:t>
      </w:r>
      <w:bookmarkStart w:id="56" w:name="_Toc513022623"/>
      <w:bookmarkStart w:id="57" w:name="_Toc513173613"/>
      <w:bookmarkStart w:id="58" w:name="_Toc530407443"/>
      <w:bookmarkStart w:id="59" w:name="_Toc530649234"/>
      <w:bookmarkStart w:id="60" w:name="_Hlk513163043"/>
      <w:r>
        <w:rPr>
          <w:color w:val="000000"/>
        </w:rPr>
        <w:t>陈述申辩复核意见表</w:t>
      </w:r>
      <w:bookmarkEnd w:id="56"/>
      <w:bookmarkEnd w:id="57"/>
      <w:bookmarkEnd w:id="58"/>
      <w:bookmarkEnd w:id="59"/>
    </w:p>
    <w:bookmarkEnd w:id="60"/>
    <w:tbl>
      <w:tblPr>
        <w:tblStyle w:val="23"/>
        <w:tblW w:w="9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133"/>
        <w:gridCol w:w="1424"/>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案件来源</w:t>
            </w:r>
          </w:p>
        </w:tc>
        <w:tc>
          <w:tcPr>
            <w:tcW w:w="3133" w:type="dxa"/>
            <w:tcBorders>
              <w:top w:val="single" w:color="auto" w:sz="4" w:space="0"/>
              <w:left w:val="single" w:color="auto" w:sz="4" w:space="0"/>
              <w:bottom w:val="single" w:color="auto" w:sz="4" w:space="0"/>
            </w:tcBorders>
            <w:noWrap w:val="0"/>
            <w:vAlign w:val="center"/>
          </w:tcPr>
          <w:p>
            <w:pPr>
              <w:rPr>
                <w:rFonts w:hint="eastAsia" w:ascii="仿宋_GB2312" w:hAnsi="仿宋_GB2312" w:eastAsia="仿宋_GB2312" w:cs="仿宋_GB2312"/>
                <w:color w:val="000000"/>
              </w:rPr>
            </w:pPr>
          </w:p>
        </w:tc>
        <w:tc>
          <w:tcPr>
            <w:tcW w:w="1424" w:type="dxa"/>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号</w:t>
            </w:r>
          </w:p>
        </w:tc>
        <w:tc>
          <w:tcPr>
            <w:tcW w:w="3561" w:type="dxa"/>
            <w:tcBorders>
              <w:top w:val="single" w:color="auto" w:sz="4" w:space="0"/>
              <w:left w:val="single" w:color="auto" w:sz="4" w:space="0"/>
              <w:bottom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当事人名称/姓名</w:t>
            </w:r>
          </w:p>
        </w:tc>
        <w:tc>
          <w:tcPr>
            <w:tcW w:w="8118" w:type="dxa"/>
            <w:gridSpan w:val="3"/>
            <w:tcBorders>
              <w:top w:val="single" w:color="auto" w:sz="4" w:space="0"/>
              <w:left w:val="single" w:color="auto" w:sz="4" w:space="0"/>
              <w:bottom w:val="single" w:color="auto" w:sz="4" w:space="0"/>
            </w:tcBorders>
            <w:noWrap w:val="0"/>
            <w:vAlign w:val="center"/>
          </w:tcPr>
          <w:p>
            <w:pPr>
              <w:ind w:firstLine="480"/>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拟处罚种类及依据</w:t>
            </w:r>
          </w:p>
        </w:tc>
        <w:tc>
          <w:tcPr>
            <w:tcW w:w="8118" w:type="dxa"/>
            <w:gridSpan w:val="3"/>
            <w:tcBorders>
              <w:top w:val="single" w:color="auto" w:sz="4" w:space="0"/>
              <w:left w:val="single" w:color="auto" w:sz="4" w:space="0"/>
              <w:bottom w:val="single" w:color="auto" w:sz="4" w:space="0"/>
            </w:tcBorders>
            <w:noWrap w:val="0"/>
            <w:vAlign w:val="center"/>
          </w:tcPr>
          <w:p>
            <w:pPr>
              <w:ind w:firstLine="480"/>
              <w:rPr>
                <w:rFonts w:hint="eastAsia" w:ascii="仿宋_GB2312" w:hAnsi="仿宋_GB2312" w:eastAsia="仿宋_GB2312" w:cs="仿宋_GB2312"/>
                <w:color w:val="000000"/>
              </w:rPr>
            </w:pPr>
          </w:p>
          <w:p>
            <w:pPr>
              <w:ind w:firstLine="480"/>
              <w:rPr>
                <w:rFonts w:hint="eastAsia" w:ascii="仿宋_GB2312" w:hAnsi="仿宋_GB2312" w:eastAsia="仿宋_GB2312" w:cs="仿宋_GB2312"/>
                <w:color w:val="000000"/>
              </w:rPr>
            </w:pPr>
          </w:p>
          <w:p>
            <w:pPr>
              <w:ind w:firstLine="480"/>
              <w:rPr>
                <w:rFonts w:hint="eastAsia" w:ascii="仿宋_GB2312" w:hAnsi="仿宋_GB2312" w:eastAsia="仿宋_GB2312" w:cs="仿宋_GB2312"/>
                <w:color w:val="000000"/>
              </w:rPr>
            </w:pPr>
          </w:p>
          <w:p>
            <w:pPr>
              <w:ind w:firstLine="480"/>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1"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陈述申辩理由及证据</w:t>
            </w:r>
          </w:p>
        </w:tc>
        <w:tc>
          <w:tcPr>
            <w:tcW w:w="8118" w:type="dxa"/>
            <w:gridSpan w:val="3"/>
            <w:tcBorders>
              <w:top w:val="single" w:color="auto" w:sz="4" w:space="0"/>
              <w:left w:val="single" w:color="auto" w:sz="4" w:space="0"/>
              <w:bottom w:val="single" w:color="auto" w:sz="4" w:space="0"/>
            </w:tcBorders>
            <w:noWrap w:val="0"/>
            <w:vAlign w:val="bottom"/>
          </w:tcPr>
          <w:p>
            <w:pPr>
              <w:wordWrap w:val="0"/>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2"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复核经过及意见</w:t>
            </w:r>
          </w:p>
        </w:tc>
        <w:tc>
          <w:tcPr>
            <w:tcW w:w="8118" w:type="dxa"/>
            <w:gridSpan w:val="3"/>
            <w:tcBorders>
              <w:top w:val="single" w:color="auto" w:sz="4" w:space="0"/>
              <w:left w:val="single" w:color="auto" w:sz="4" w:space="0"/>
              <w:bottom w:val="single" w:color="auto" w:sz="4" w:space="0"/>
            </w:tcBorders>
            <w:noWrap w:val="0"/>
            <w:vAlign w:val="bottom"/>
          </w:tcPr>
          <w:p>
            <w:pPr>
              <w:spacing w:before="100" w:after="100" w:line="240" w:lineRule="atLeast"/>
              <w:rPr>
                <w:rFonts w:hint="eastAsia" w:ascii="仿宋_GB2312" w:hAnsi="仿宋_GB2312" w:eastAsia="仿宋_GB2312" w:cs="仿宋_GB2312"/>
                <w:color w:val="000000"/>
              </w:rPr>
            </w:pPr>
            <w:r>
              <w:rPr>
                <w:rFonts w:hint="eastAsia" w:ascii="仿宋_GB2312" w:hAnsi="仿宋_GB2312" w:eastAsia="仿宋_GB2312" w:cs="仿宋_GB2312"/>
                <w:color w:val="000000"/>
              </w:rPr>
              <w:t>承办人（签名）：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2" w:hRule="atLeast"/>
          <w:jc w:val="center"/>
        </w:trPr>
        <w:tc>
          <w:tcPr>
            <w:tcW w:w="1420" w:type="dxa"/>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承办</w:t>
            </w:r>
            <w:r>
              <w:rPr>
                <w:rFonts w:hint="eastAsia" w:ascii="仿宋_GB2312" w:hAnsi="仿宋_GB2312" w:eastAsia="仿宋_GB2312" w:cs="仿宋_GB2312"/>
                <w:color w:val="000000"/>
                <w:lang w:eastAsia="zh-CN"/>
              </w:rPr>
              <w:t>机构</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8118" w:type="dxa"/>
            <w:gridSpan w:val="3"/>
            <w:tcBorders>
              <w:top w:val="single" w:color="auto" w:sz="4" w:space="0"/>
              <w:left w:val="single" w:color="auto" w:sz="4" w:space="0"/>
              <w:bottom w:val="single" w:color="auto" w:sz="4" w:space="0"/>
            </w:tcBorders>
            <w:noWrap w:val="0"/>
            <w:vAlign w:val="bottom"/>
          </w:tcPr>
          <w:p>
            <w:pPr>
              <w:tabs>
                <w:tab w:val="center" w:pos="1468"/>
              </w:tabs>
              <w:ind w:firstLine="5280" w:firstLineChars="2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签 名(盖章)： </w:t>
            </w: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 日</w:t>
            </w:r>
          </w:p>
        </w:tc>
      </w:tr>
    </w:tbl>
    <w:p>
      <w:pPr>
        <w:jc w:val="both"/>
        <w:rPr>
          <w:rFonts w:hint="eastAsia"/>
          <w:b/>
          <w:bCs/>
          <w:color w:val="000000"/>
        </w:rPr>
      </w:pPr>
      <w:bookmarkStart w:id="61" w:name="_Toc513173617"/>
    </w:p>
    <w:p>
      <w:pPr>
        <w:ind w:firstLine="482" w:firstLineChars="200"/>
        <w:jc w:val="center"/>
        <w:rPr>
          <w:rFonts w:hint="eastAsia"/>
          <w:b/>
          <w:bCs/>
          <w:color w:val="000000"/>
        </w:rPr>
      </w:pPr>
    </w:p>
    <w:bookmarkEnd w:id="55"/>
    <w:bookmarkEnd w:id="61"/>
    <w:p>
      <w:pPr>
        <w:pStyle w:val="2"/>
        <w:rPr>
          <w:rFonts w:hint="eastAsia" w:ascii="方正小标宋简体" w:hAnsi="方正小标宋简体" w:eastAsia="方正小标宋简体" w:cs="方正小标宋简体"/>
          <w:b w:val="0"/>
          <w:bCs w:val="0"/>
          <w:color w:val="000000"/>
        </w:rPr>
      </w:pPr>
      <w:bookmarkStart w:id="62" w:name="_Toc513173637"/>
      <w:r>
        <w:rPr>
          <w:rFonts w:hint="eastAsia" w:ascii="方正小标宋简体" w:hAnsi="方正小标宋简体" w:eastAsia="方正小标宋简体" w:cs="方正小标宋简体"/>
          <w:b w:val="0"/>
          <w:bCs w:val="0"/>
          <w:color w:val="000000"/>
        </w:rPr>
        <w:t>行政处罚听证告知书</w:t>
      </w:r>
    </w:p>
    <w:p>
      <w:pPr>
        <w:spacing w:line="240" w:lineRule="atLeast"/>
        <w:jc w:val="center"/>
        <w:rPr>
          <w:rFonts w:hint="eastAsia" w:ascii="仿宋_GB2312" w:hAnsi="仿宋_GB2312" w:eastAsia="仿宋_GB2312" w:cs="仿宋_GB2312"/>
          <w:color w:val="000000"/>
        </w:rPr>
      </w:pPr>
      <w:r>
        <w:rPr>
          <w:rFonts w:hint="eastAsia"/>
          <w:color w:val="000000"/>
        </w:rPr>
        <w:t xml:space="preserve"> </w:t>
      </w:r>
      <w:r>
        <w:rPr>
          <w:color w:val="000000"/>
        </w:rPr>
        <w:t xml:space="preserve">                                      </w:t>
      </w:r>
      <w:r>
        <w:rPr>
          <w:rFonts w:hint="eastAsia" w:ascii="仿宋_GB2312" w:hAnsi="仿宋_GB2312" w:eastAsia="仿宋_GB2312" w:cs="仿宋_GB2312"/>
          <w:color w:val="000000"/>
        </w:rPr>
        <w:t xml:space="preserve"> 新（兵）教X</w:t>
      </w:r>
      <w:r>
        <w:rPr>
          <w:rFonts w:hint="eastAsia" w:ascii="仿宋_GB2312" w:hAnsi="仿宋_GB2312" w:eastAsia="仿宋_GB2312" w:cs="仿宋_GB2312"/>
          <w:color w:val="000000"/>
          <w:lang w:eastAsia="zh-CN"/>
        </w:rPr>
        <w:t>罚字</w:t>
      </w:r>
      <w:r>
        <w:rPr>
          <w:rFonts w:hint="eastAsia" w:ascii="仿宋_GB2312" w:hAnsi="仿宋_GB2312" w:eastAsia="仿宋_GB2312" w:cs="仿宋_GB2312"/>
          <w:color w:val="000000"/>
        </w:rPr>
        <w:t>〔202X〕X号</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bCs/>
        </w:rPr>
      </w:pPr>
      <w:r>
        <w:rPr>
          <w:rFonts w:hint="eastAsia" w:ascii="仿宋_GB2312" w:hAnsi="仿宋_GB2312" w:eastAsia="仿宋_GB2312" w:cs="仿宋_GB2312"/>
          <w:bCs/>
          <w:u w:val="single"/>
        </w:rPr>
        <w:t>（当事人姓名</w:t>
      </w:r>
      <w:r>
        <w:rPr>
          <w:rFonts w:hint="eastAsia" w:ascii="仿宋_GB2312" w:hAnsi="仿宋_GB2312" w:eastAsia="仿宋_GB2312" w:cs="仿宋_GB2312"/>
          <w:bCs/>
          <w:u w:val="single"/>
          <w:lang w:eastAsia="zh-CN"/>
        </w:rPr>
        <w:t>、</w:t>
      </w:r>
      <w:r>
        <w:rPr>
          <w:rFonts w:hint="eastAsia" w:ascii="仿宋_GB2312" w:hAnsi="仿宋_GB2312" w:eastAsia="仿宋_GB2312" w:cs="仿宋_GB2312"/>
          <w:bCs/>
          <w:u w:val="single"/>
        </w:rPr>
        <w:t>名称）：</w:t>
      </w:r>
      <w:r>
        <w:rPr>
          <w:rFonts w:hint="eastAsia" w:ascii="仿宋_GB2312" w:hAnsi="仿宋_GB2312" w:eastAsia="仿宋_GB2312" w:cs="仿宋_GB2312"/>
          <w:bCs/>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bCs/>
          <w:u w:val="single"/>
          <w:lang w:val="en-US" w:eastAsia="zh-CN"/>
        </w:rPr>
      </w:pPr>
      <w:r>
        <w:rPr>
          <w:rFonts w:hint="eastAsia" w:ascii="仿宋_GB2312" w:hAnsi="仿宋_GB2312" w:eastAsia="仿宋_GB2312" w:cs="仿宋_GB2312"/>
          <w:bCs/>
          <w:lang w:val="en-US" w:eastAsia="zh-CN"/>
        </w:rPr>
        <w:t>本机关于</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年</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月</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lang w:val="en-US" w:eastAsia="zh-CN"/>
        </w:rPr>
        <w:t>日对</w:t>
      </w:r>
      <w:r>
        <w:rPr>
          <w:rFonts w:hint="eastAsia" w:ascii="仿宋_GB2312" w:hAnsi="仿宋_GB2312" w:eastAsia="仿宋_GB2312" w:cs="仿宋_GB2312"/>
          <w:bCs/>
          <w:u w:val="single"/>
          <w:lang w:val="en-US" w:eastAsia="zh-CN"/>
        </w:rPr>
        <w:t xml:space="preserve">    （案由）    </w:t>
      </w:r>
      <w:r>
        <w:rPr>
          <w:rFonts w:hint="eastAsia" w:ascii="仿宋_GB2312" w:hAnsi="仿宋_GB2312" w:eastAsia="仿宋_GB2312" w:cs="仿宋_GB2312"/>
          <w:bCs/>
          <w:lang w:val="en-US" w:eastAsia="zh-CN"/>
        </w:rPr>
        <w:t>立案调查。经调查，你（单位）   （陈述违法事实，载明违法行为发生的时间、地点、情节、构成要件、危害后果的内容）  。以上事实有</w:t>
      </w:r>
      <w:r>
        <w:rPr>
          <w:rFonts w:hint="eastAsia" w:ascii="仿宋_GB2312" w:hAnsi="仿宋_GB2312" w:eastAsia="仿宋_GB2312" w:cs="仿宋_GB2312"/>
          <w:bCs/>
          <w:u w:val="single"/>
          <w:lang w:val="en-US" w:eastAsia="zh-CN"/>
        </w:rPr>
        <w:t xml:space="preserve"> （列举证据形式、阐述证据所要证明的内容）</w:t>
      </w:r>
      <w:r>
        <w:rPr>
          <w:rFonts w:hint="eastAsia" w:ascii="仿宋_GB2312" w:hAnsi="仿宋_GB2312" w:eastAsia="仿宋_GB2312" w:cs="仿宋_GB2312"/>
          <w:bCs/>
          <w:u w:val="none"/>
          <w:lang w:val="en-US" w:eastAsia="zh-CN"/>
        </w:rPr>
        <w:t>等证据证实。上述行为违反了</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的规定，根据你（单位）违法的事实、性质、情节、社会危害程度和相关证据，你（单位）的违法行为属于</w:t>
      </w:r>
      <w:r>
        <w:rPr>
          <w:rFonts w:hint="eastAsia" w:ascii="仿宋_GB2312" w:hAnsi="仿宋_GB2312" w:eastAsia="仿宋_GB2312" w:cs="仿宋_GB2312"/>
          <w:bCs/>
          <w:u w:val="single"/>
          <w:lang w:val="en-US" w:eastAsia="zh-CN"/>
        </w:rPr>
        <w:t>一般</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减轻</w:t>
      </w:r>
      <w:r>
        <w:rPr>
          <w:rFonts w:hint="default" w:ascii="仿宋_GB2312" w:hAnsi="仿宋_GB2312" w:eastAsia="仿宋_GB2312" w:cs="仿宋_GB2312"/>
          <w:bCs/>
          <w:u w:val="single"/>
          <w:lang w:val="en-US" w:eastAsia="zh-CN"/>
        </w:rPr>
        <w:t>/</w:t>
      </w:r>
      <w:r>
        <w:rPr>
          <w:rFonts w:hint="eastAsia" w:ascii="仿宋_GB2312" w:hAnsi="仿宋_GB2312" w:eastAsia="仿宋_GB2312" w:cs="仿宋_GB2312"/>
          <w:bCs/>
          <w:u w:val="single"/>
          <w:lang w:val="en-US" w:eastAsia="zh-CN"/>
        </w:rPr>
        <w:t>从重处罚裁量档次。</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Cs/>
          <w:u w:val="none"/>
          <w:lang w:val="en-US" w:eastAsia="zh-CN"/>
        </w:rPr>
        <w:t>根据</w:t>
      </w:r>
      <w:r>
        <w:rPr>
          <w:rFonts w:hint="eastAsia" w:ascii="仿宋_GB2312" w:hAnsi="仿宋_GB2312" w:eastAsia="仿宋_GB2312" w:cs="仿宋_GB2312"/>
          <w:bCs/>
          <w:u w:val="single"/>
          <w:lang w:val="en-US" w:eastAsia="zh-CN"/>
        </w:rPr>
        <w:t>（法律依据名称及条、款、项具体内容）</w:t>
      </w:r>
      <w:r>
        <w:rPr>
          <w:rFonts w:hint="eastAsia" w:ascii="仿宋_GB2312" w:hAnsi="仿宋_GB2312" w:eastAsia="仿宋_GB2312" w:cs="仿宋_GB2312"/>
          <w:bCs/>
          <w:u w:val="none"/>
          <w:lang w:val="en-US" w:eastAsia="zh-CN"/>
        </w:rPr>
        <w:t>的规定，本机关</w:t>
      </w:r>
      <w:r>
        <w:rPr>
          <w:rFonts w:hint="eastAsia" w:ascii="仿宋_GB2312" w:hAnsi="仿宋_GB2312" w:eastAsia="仿宋_GB2312" w:cs="仿宋_GB2312"/>
          <w:color w:val="000000"/>
          <w:u w:val="none"/>
        </w:rPr>
        <w:t>拟</w:t>
      </w:r>
      <w:r>
        <w:rPr>
          <w:rFonts w:hint="eastAsia" w:ascii="仿宋_GB2312" w:hAnsi="仿宋_GB2312" w:eastAsia="仿宋_GB2312" w:cs="仿宋_GB2312"/>
          <w:color w:val="000000"/>
        </w:rPr>
        <w:t>对你（单位）作出</w:t>
      </w:r>
      <w:r>
        <w:rPr>
          <w:rFonts w:hint="eastAsia" w:ascii="仿宋_GB2312" w:hAnsi="仿宋_GB2312" w:eastAsia="仿宋_GB2312" w:cs="仿宋_GB2312"/>
          <w:color w:val="000000"/>
          <w:lang w:eastAsia="zh-CN"/>
        </w:rPr>
        <w:t>以下</w:t>
      </w:r>
      <w:r>
        <w:rPr>
          <w:rFonts w:hint="eastAsia" w:ascii="仿宋_GB2312" w:hAnsi="仿宋_GB2312" w:eastAsia="仿宋_GB2312" w:cs="仿宋_GB2312"/>
          <w:color w:val="000000"/>
        </w:rPr>
        <w:t>行政处罚</w:t>
      </w:r>
      <w:r>
        <w:rPr>
          <w:rFonts w:hint="eastAsia" w:ascii="仿宋_GB2312" w:hAnsi="仿宋_GB2312" w:eastAsia="仿宋_GB2312" w:cs="仿宋_GB2312"/>
          <w:color w:val="000000"/>
          <w:lang w:eastAsia="zh-CN"/>
        </w:rPr>
        <w:t>：</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ind w:firstLine="48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u w:val="single"/>
          <w:lang w:val="en-US" w:eastAsia="zh-CN"/>
        </w:rPr>
        <w:t xml:space="preserve">（其中为罚款处罚的，罚款数额应大写）                           </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依据《中华人民共和国行政处罚法》</w:t>
      </w:r>
      <w:r>
        <w:rPr>
          <w:rFonts w:hint="eastAsia" w:ascii="仿宋_GB2312" w:hAnsi="仿宋_GB2312" w:eastAsia="仿宋_GB2312" w:cs="仿宋_GB2312"/>
          <w:color w:val="000000"/>
          <w:lang w:eastAsia="zh-CN"/>
        </w:rPr>
        <w:t>第四十四条、</w:t>
      </w:r>
      <w:r>
        <w:rPr>
          <w:rFonts w:hint="eastAsia" w:ascii="仿宋_GB2312" w:hAnsi="仿宋_GB2312" w:eastAsia="仿宋_GB2312" w:cs="仿宋_GB2312"/>
          <w:color w:val="000000"/>
        </w:rPr>
        <w:t>第六十三条</w:t>
      </w:r>
      <w:r>
        <w:rPr>
          <w:rFonts w:hint="eastAsia" w:ascii="仿宋_GB2312" w:hAnsi="仿宋_GB2312" w:eastAsia="仿宋_GB2312" w:cs="仿宋_GB2312"/>
          <w:color w:val="000000"/>
          <w:lang w:eastAsia="zh-CN"/>
        </w:rPr>
        <w:t>、第六十四条第一项</w:t>
      </w:r>
      <w:r>
        <w:rPr>
          <w:rFonts w:hint="eastAsia" w:ascii="仿宋_GB2312" w:hAnsi="仿宋_GB2312" w:eastAsia="仿宋_GB2312" w:cs="仿宋_GB2312"/>
          <w:color w:val="000000"/>
        </w:rPr>
        <w:t>的规定，你（单位）享有要求</w:t>
      </w:r>
      <w:r>
        <w:rPr>
          <w:rFonts w:hint="eastAsia" w:ascii="仿宋_GB2312" w:hAnsi="仿宋_GB2312" w:eastAsia="仿宋_GB2312" w:cs="仿宋_GB2312"/>
          <w:color w:val="000000"/>
          <w:lang w:eastAsia="zh-CN"/>
        </w:rPr>
        <w:t>举行</w:t>
      </w:r>
      <w:r>
        <w:rPr>
          <w:rFonts w:hint="eastAsia" w:ascii="仿宋_GB2312" w:hAnsi="仿宋_GB2312" w:eastAsia="仿宋_GB2312" w:cs="仿宋_GB2312"/>
          <w:color w:val="000000"/>
        </w:rPr>
        <w:t>听证。如</w:t>
      </w:r>
      <w:r>
        <w:rPr>
          <w:rFonts w:hint="eastAsia" w:ascii="仿宋_GB2312" w:hAnsi="仿宋_GB2312" w:eastAsia="仿宋_GB2312" w:cs="仿宋_GB2312"/>
          <w:color w:val="000000"/>
          <w:lang w:eastAsia="zh-CN"/>
        </w:rPr>
        <w:t>你（单位）</w:t>
      </w:r>
      <w:r>
        <w:rPr>
          <w:rFonts w:hint="eastAsia" w:ascii="仿宋_GB2312" w:hAnsi="仿宋_GB2312" w:eastAsia="仿宋_GB2312" w:cs="仿宋_GB2312"/>
          <w:color w:val="000000"/>
        </w:rPr>
        <w:t>要求听证，</w:t>
      </w:r>
      <w:r>
        <w:rPr>
          <w:rFonts w:hint="eastAsia" w:ascii="仿宋_GB2312" w:hAnsi="仿宋_GB2312" w:eastAsia="仿宋_GB2312" w:cs="仿宋_GB2312"/>
          <w:color w:val="000000"/>
          <w:lang w:eastAsia="zh-CN"/>
        </w:rPr>
        <w:t>应当</w:t>
      </w:r>
      <w:r>
        <w:rPr>
          <w:rFonts w:hint="eastAsia" w:ascii="仿宋_GB2312" w:hAnsi="仿宋_GB2312" w:eastAsia="仿宋_GB2312" w:cs="仿宋_GB2312"/>
          <w:color w:val="000000"/>
        </w:rPr>
        <w:t>在收到本告知书之日起</w:t>
      </w: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rPr>
        <w:t>日内</w:t>
      </w:r>
      <w:r>
        <w:rPr>
          <w:rFonts w:hint="eastAsia" w:ascii="仿宋_GB2312" w:hAnsi="仿宋_GB2312" w:eastAsia="仿宋_GB2312" w:cs="仿宋_GB2312"/>
          <w:color w:val="000000"/>
          <w:lang w:eastAsia="zh-CN"/>
        </w:rPr>
        <w:t>向</w:t>
      </w:r>
      <w:r>
        <w:rPr>
          <w:rFonts w:hint="eastAsia" w:ascii="仿宋_GB2312" w:hAnsi="仿宋_GB2312" w:eastAsia="仿宋_GB2312" w:cs="仿宋_GB2312"/>
          <w:color w:val="000000"/>
        </w:rPr>
        <w:t>本机关</w:t>
      </w:r>
      <w:r>
        <w:rPr>
          <w:rFonts w:hint="eastAsia" w:ascii="仿宋_GB2312" w:hAnsi="仿宋_GB2312" w:eastAsia="仿宋_GB2312" w:cs="仿宋_GB2312"/>
          <w:color w:val="000000"/>
          <w:lang w:eastAsia="zh-CN"/>
        </w:rPr>
        <w:t>提出</w:t>
      </w:r>
      <w:r>
        <w:rPr>
          <w:rFonts w:hint="eastAsia" w:ascii="仿宋_GB2312" w:hAnsi="仿宋_GB2312" w:eastAsia="仿宋_GB2312" w:cs="仿宋_GB2312"/>
          <w:color w:val="000000"/>
        </w:rPr>
        <w:t>。逾期</w:t>
      </w:r>
      <w:r>
        <w:rPr>
          <w:rFonts w:hint="eastAsia" w:ascii="仿宋_GB2312" w:hAnsi="仿宋_GB2312" w:eastAsia="仿宋_GB2312" w:cs="仿宋_GB2312"/>
          <w:color w:val="000000"/>
          <w:lang w:eastAsia="zh-CN"/>
        </w:rPr>
        <w:t>不</w:t>
      </w:r>
      <w:r>
        <w:rPr>
          <w:rFonts w:hint="eastAsia" w:ascii="仿宋_GB2312" w:hAnsi="仿宋_GB2312" w:eastAsia="仿宋_GB2312" w:cs="仿宋_GB2312"/>
          <w:color w:val="000000"/>
        </w:rPr>
        <w:t>提出听证</w:t>
      </w:r>
      <w:r>
        <w:rPr>
          <w:rFonts w:hint="eastAsia" w:ascii="仿宋_GB2312" w:hAnsi="仿宋_GB2312" w:eastAsia="仿宋_GB2312" w:cs="仿宋_GB2312"/>
          <w:color w:val="000000"/>
          <w:lang w:eastAsia="zh-CN"/>
        </w:rPr>
        <w:t>的</w:t>
      </w:r>
      <w:r>
        <w:rPr>
          <w:rFonts w:hint="eastAsia" w:ascii="仿宋_GB2312" w:hAnsi="仿宋_GB2312" w:eastAsia="仿宋_GB2312" w:cs="仿宋_GB2312"/>
          <w:color w:val="000000"/>
        </w:rPr>
        <w:t>，视为放弃听证权利。</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联系人：</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电话：</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b w:val="0"/>
          <w:bCs w:val="0"/>
          <w:color w:val="000000"/>
        </w:rPr>
        <w:t>行政机关地址：</w:t>
      </w:r>
      <w:r>
        <w:rPr>
          <w:rFonts w:hint="eastAsia" w:ascii="仿宋_GB2312" w:hAnsi="仿宋_GB2312" w:eastAsia="仿宋_GB2312" w:cs="仿宋_GB2312"/>
          <w:b w:val="0"/>
          <w:bCs w:val="0"/>
          <w:color w:val="000000"/>
          <w:u w:val="single"/>
          <w:lang w:val="en-US" w:eastAsia="zh-CN"/>
        </w:rPr>
        <w:t xml:space="preserve">                                    </w:t>
      </w:r>
      <w:r>
        <w:rPr>
          <w:rFonts w:hint="eastAsia" w:ascii="仿宋_GB2312" w:hAnsi="仿宋_GB2312" w:eastAsia="仿宋_GB2312" w:cs="仿宋_GB2312"/>
          <w:color w:val="000000"/>
          <w:u w:val="single"/>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firstLine="24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360" w:lineRule="auto"/>
        <w:rPr>
          <w:rFonts w:hint="eastAsia" w:ascii="仿宋_GB2312" w:hAnsi="仿宋_GB2312" w:eastAsia="仿宋_GB2312" w:cs="仿宋_GB2312"/>
          <w:color w:val="000000"/>
        </w:rPr>
      </w:pPr>
    </w:p>
    <w:p>
      <w:pPr>
        <w:spacing w:line="360" w:lineRule="auto"/>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wordWrap w:val="0"/>
        <w:spacing w:line="360" w:lineRule="auto"/>
        <w:ind w:right="560" w:firstLine="2280" w:firstLineChars="95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rPr>
        <w:t xml:space="preserve">                                   年  月  日</w:t>
      </w:r>
    </w:p>
    <w:p>
      <w:pPr>
        <w:spacing w:line="240" w:lineRule="atLeast"/>
        <w:jc w:val="center"/>
        <w:rPr>
          <w:b/>
          <w:bCs/>
          <w:color w:val="000000"/>
        </w:rPr>
      </w:pPr>
    </w:p>
    <w:p>
      <w:pPr>
        <w:spacing w:line="240" w:lineRule="atLeast"/>
        <w:jc w:val="both"/>
        <w:rPr>
          <w:b/>
          <w:bCs/>
          <w:color w:val="000000"/>
        </w:rPr>
      </w:pPr>
    </w:p>
    <w:p>
      <w:pPr>
        <w:pStyle w:val="2"/>
        <w:jc w:val="both"/>
        <w:rPr>
          <w:rFonts w:hint="eastAsia" w:ascii="方正小标宋简体" w:hAnsi="方正小标宋简体" w:eastAsia="方正小标宋简体" w:cs="方正小标宋简体"/>
          <w:b w:val="0"/>
          <w:bCs w:val="0"/>
          <w:color w:val="000000"/>
        </w:rPr>
      </w:pPr>
    </w:p>
    <w:p>
      <w:pPr>
        <w:pStyle w:val="2"/>
        <w:rPr>
          <w:color w:val="000000"/>
        </w:rPr>
      </w:pPr>
      <w:r>
        <w:rPr>
          <w:rFonts w:hint="eastAsia" w:ascii="方正小标宋简体" w:hAnsi="方正小标宋简体" w:eastAsia="方正小标宋简体" w:cs="方正小标宋简体"/>
          <w:b w:val="0"/>
          <w:bCs w:val="0"/>
          <w:color w:val="000000"/>
        </w:rPr>
        <w:t>放弃听证权利承诺书</w:t>
      </w:r>
    </w:p>
    <w:p>
      <w:pPr>
        <w:ind w:firstLine="1325" w:firstLineChars="300"/>
        <w:rPr>
          <w:b/>
          <w:color w:val="000000"/>
          <w:sz w:val="44"/>
          <w:szCs w:val="44"/>
        </w:rPr>
      </w:pPr>
    </w:p>
    <w:p>
      <w:pPr>
        <w:spacing w:line="360" w:lineRule="auto"/>
        <w:ind w:firstLine="720" w:firstLineChars="300"/>
        <w:rPr>
          <w:rFonts w:hint="eastAsia" w:ascii="仿宋_GB2312" w:hAnsi="仿宋_GB2312" w:eastAsia="仿宋_GB2312" w:cs="仿宋_GB2312"/>
          <w:b/>
          <w:color w:val="000000"/>
        </w:rPr>
      </w:pPr>
      <w:r>
        <w:rPr>
          <w:rFonts w:hint="eastAsia" w:ascii="仿宋_GB2312" w:hAnsi="仿宋_GB2312" w:eastAsia="仿宋_GB2312" w:cs="仿宋_GB2312"/>
          <w:color w:val="000000"/>
        </w:rPr>
        <w:t>我（单位）于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日签收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《行政处罚听证告知书》（</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r>
        <w:rPr>
          <w:rFonts w:hint="eastAsia" w:ascii="仿宋_GB2312" w:hAnsi="仿宋_GB2312" w:eastAsia="仿宋_GB2312" w:cs="仿宋_GB2312"/>
          <w:color w:val="000000"/>
        </w:rPr>
        <w:t>），我（单位）已知晓享有听证的权利，承诺放弃要求听证的权利。</w:t>
      </w:r>
    </w:p>
    <w:p>
      <w:pPr>
        <w:spacing w:line="360" w:lineRule="auto"/>
        <w:rPr>
          <w:rFonts w:hint="eastAsia" w:ascii="仿宋_GB2312" w:hAnsi="仿宋_GB2312" w:eastAsia="仿宋_GB2312" w:cs="仿宋_GB2312"/>
          <w:color w:val="000000"/>
        </w:rPr>
      </w:pPr>
    </w:p>
    <w:p>
      <w:pPr>
        <w:spacing w:line="360" w:lineRule="auto"/>
        <w:ind w:left="480" w:left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560" w:firstLineChars="1900"/>
        <w:rPr>
          <w:rFonts w:hint="eastAsia" w:ascii="仿宋_GB2312" w:hAnsi="仿宋_GB2312" w:eastAsia="仿宋_GB2312" w:cs="仿宋_GB2312"/>
          <w:color w:val="000000"/>
        </w:rPr>
      </w:pPr>
    </w:p>
    <w:p>
      <w:pPr>
        <w:ind w:firstLine="2640" w:firstLineChars="1100"/>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当事人（签名、盖章）：</w:t>
      </w:r>
    </w:p>
    <w:p>
      <w:pPr>
        <w:ind w:firstLine="5160" w:firstLineChars="2150"/>
        <w:rPr>
          <w:color w:val="000000"/>
        </w:rPr>
      </w:pPr>
      <w:r>
        <w:rPr>
          <w:rFonts w:hint="eastAsia" w:ascii="仿宋_GB2312" w:hAnsi="仿宋_GB2312" w:eastAsia="仿宋_GB2312" w:cs="仿宋_GB2312"/>
          <w:color w:val="000000"/>
        </w:rPr>
        <w:t xml:space="preserve">     年     月     日</w:t>
      </w:r>
    </w:p>
    <w:p>
      <w:pPr>
        <w:rPr>
          <w:b/>
          <w:bCs/>
          <w:color w:val="000000"/>
          <w:sz w:val="44"/>
          <w:szCs w:val="44"/>
        </w:rPr>
      </w:pPr>
    </w:p>
    <w:p>
      <w:pPr>
        <w:pStyle w:val="2"/>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rPr>
          <w:rFonts w:hint="eastAsia" w:ascii="方正小标宋简体" w:hAnsi="方正小标宋简体" w:eastAsia="方正小标宋简体" w:cs="方正小标宋简体"/>
          <w:b w:val="0"/>
          <w:bCs w:val="0"/>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行政处罚听证通知书</w:t>
      </w:r>
    </w:p>
    <w:p>
      <w:pPr>
        <w:jc w:val="center"/>
        <w:rPr>
          <w:color w:val="000000"/>
        </w:rPr>
      </w:pPr>
      <w:r>
        <w:rPr>
          <w:rFonts w:hint="eastAsia"/>
          <w:color w:val="000000"/>
        </w:rPr>
        <w:t xml:space="preserve"> </w:t>
      </w:r>
      <w:r>
        <w:rPr>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tabs>
          <w:tab w:val="left" w:pos="564"/>
          <w:tab w:val="left" w:pos="847"/>
          <w:tab w:val="left" w:pos="1130"/>
          <w:tab w:val="left" w:pos="1413"/>
          <w:tab w:val="left" w:pos="1695"/>
          <w:tab w:val="left" w:pos="2191"/>
          <w:tab w:val="left" w:pos="2472"/>
          <w:tab w:val="left" w:pos="2753"/>
          <w:tab w:val="left" w:pos="3249"/>
          <w:tab w:val="left" w:pos="3530"/>
          <w:tab w:val="left" w:pos="4010"/>
          <w:tab w:val="left" w:pos="7715"/>
        </w:tabs>
        <w:spacing w:before="156" w:beforeLines="50" w:line="360" w:lineRule="auto"/>
        <w:rPr>
          <w:color w:val="000000"/>
          <w:u w:val="single"/>
        </w:rPr>
      </w:pPr>
      <w:r>
        <w:rPr>
          <w:rFonts w:hint="eastAsia"/>
          <w:lang w:eastAsia="zh-CN"/>
        </w:rPr>
        <w:t>（</w:t>
      </w:r>
      <w:r>
        <w:rPr>
          <w:rFonts w:hint="eastAsia" w:ascii="仿宋_GB2312" w:hAnsi="仿宋_GB2312" w:eastAsia="仿宋_GB2312" w:cs="仿宋_GB2312"/>
          <w:color w:val="000000"/>
          <w:u w:val="single"/>
          <w:lang w:eastAsia="zh-CN"/>
        </w:rPr>
        <w:t>当事人姓名或名称）</w:t>
      </w:r>
      <w:r>
        <w:rPr>
          <w:rFonts w:hint="eastAsia"/>
          <w:color w:val="000000"/>
          <w:u w:val="single"/>
        </w:rPr>
        <w:t>：</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48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根据你（单位）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lang w:eastAsia="zh-CN"/>
        </w:rPr>
        <w:t>就</w:t>
      </w:r>
      <w:r>
        <w:rPr>
          <w:rFonts w:hint="eastAsia" w:ascii="仿宋_GB2312" w:hAnsi="仿宋_GB2312" w:eastAsia="仿宋_GB2312" w:cs="仿宋_GB2312"/>
          <w:color w:val="000000"/>
          <w:u w:val="single"/>
          <w:lang w:val="en-US" w:eastAsia="zh-CN"/>
        </w:rPr>
        <w:t xml:space="preserve">      （案由）         </w:t>
      </w:r>
      <w:r>
        <w:rPr>
          <w:rFonts w:hint="eastAsia" w:ascii="仿宋_GB2312" w:hAnsi="仿宋_GB2312" w:eastAsia="仿宋_GB2312" w:cs="仿宋_GB2312"/>
          <w:color w:val="000000"/>
          <w:u w:val="none"/>
          <w:lang w:val="en-US" w:eastAsia="zh-CN"/>
        </w:rPr>
        <w:t>一案</w:t>
      </w:r>
      <w:r>
        <w:rPr>
          <w:rFonts w:hint="eastAsia" w:ascii="仿宋_GB2312" w:hAnsi="仿宋_GB2312" w:eastAsia="仿宋_GB2312" w:cs="仿宋_GB2312"/>
          <w:color w:val="000000"/>
        </w:rPr>
        <w:t>提出的听证要求，本机关决定于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分在</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eastAsia="zh-CN"/>
        </w:rPr>
        <w:t>（听证地点）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举行听证</w:t>
      </w:r>
      <w:r>
        <w:rPr>
          <w:rFonts w:hint="eastAsia" w:ascii="仿宋_GB2312" w:hAnsi="仿宋_GB2312" w:eastAsia="仿宋_GB2312" w:cs="仿宋_GB2312"/>
          <w:color w:val="000000"/>
          <w:lang w:eastAsia="zh-CN"/>
        </w:rPr>
        <w:t>。本次听证由</w:t>
      </w:r>
      <w:r>
        <w:rPr>
          <w:rFonts w:hint="eastAsia" w:ascii="仿宋_GB2312" w:hAnsi="仿宋_GB2312" w:eastAsia="仿宋_GB2312" w:cs="仿宋_GB2312"/>
          <w:color w:val="000000"/>
          <w:u w:val="single"/>
          <w:lang w:eastAsia="zh-CN"/>
        </w:rPr>
        <w:t>（单位、职务、姓名）</w:t>
      </w:r>
      <w:r>
        <w:rPr>
          <w:rFonts w:hint="eastAsia" w:ascii="仿宋_GB2312" w:hAnsi="仿宋_GB2312" w:eastAsia="仿宋_GB2312" w:cs="仿宋_GB2312"/>
          <w:color w:val="000000"/>
          <w:lang w:eastAsia="zh-CN"/>
        </w:rPr>
        <w:t>为</w:t>
      </w:r>
      <w:r>
        <w:rPr>
          <w:rFonts w:hint="eastAsia" w:ascii="仿宋_GB2312" w:hAnsi="仿宋_GB2312" w:eastAsia="仿宋_GB2312" w:cs="仿宋_GB2312"/>
          <w:color w:val="000000"/>
        </w:rPr>
        <w:t>听证主持人</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为听证员，</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为书记员。请你（单位）或者委托代理人持本通知</w:t>
      </w:r>
      <w:r>
        <w:rPr>
          <w:rFonts w:hint="eastAsia" w:ascii="仿宋_GB2312" w:hAnsi="仿宋_GB2312" w:eastAsia="仿宋_GB2312" w:cs="仿宋_GB2312"/>
          <w:color w:val="000000"/>
        </w:rPr>
        <w:t>准时参加。</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600" w:firstLineChars="25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如你（单位）认为听证主持人、听证员、书记员与本案有直接利害关系的，有权申请回避。如申请回避，可于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lang w:eastAsia="zh-CN"/>
        </w:rPr>
        <w:t>前向本机关提出申请</w:t>
      </w:r>
      <w:r>
        <w:rPr>
          <w:rFonts w:hint="eastAsia" w:ascii="仿宋_GB2312" w:hAnsi="仿宋_GB2312" w:eastAsia="仿宋_GB2312" w:cs="仿宋_GB2312"/>
          <w:color w:val="000000"/>
        </w:rPr>
        <w:t>并说明理由</w:t>
      </w:r>
      <w:r>
        <w:rPr>
          <w:rFonts w:hint="eastAsia" w:ascii="仿宋_GB2312" w:hAnsi="仿宋_GB2312" w:eastAsia="仿宋_GB2312" w:cs="仿宋_GB2312"/>
          <w:color w:val="000000"/>
          <w:lang w:eastAsia="zh-CN"/>
        </w:rPr>
        <w:t>。若无正当理由不按时参加听证，又不事先说明理由的，视为放弃听证权利，本机关将终止听证。</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600" w:firstLineChars="25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参加听证前，请你（单位）注意下列事项：</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eastAsia="zh-CN"/>
        </w:rPr>
        <w:t>当事人可亲自参加听证，也</w:t>
      </w:r>
      <w:r>
        <w:rPr>
          <w:rFonts w:hint="eastAsia" w:ascii="仿宋_GB2312" w:hAnsi="仿宋_GB2312" w:eastAsia="仿宋_GB2312" w:cs="仿宋_GB2312"/>
          <w:color w:val="000000"/>
        </w:rPr>
        <w:t>可以委托</w:t>
      </w:r>
      <w:r>
        <w:rPr>
          <w:rFonts w:hint="eastAsia" w:ascii="仿宋_GB2312" w:hAnsi="仿宋_GB2312" w:eastAsia="仿宋_GB2312" w:cs="仿宋_GB2312"/>
          <w:color w:val="000000"/>
          <w:lang w:val="en-US" w:eastAsia="zh-CN"/>
        </w:rPr>
        <w:t>1-2</w:t>
      </w:r>
      <w:r>
        <w:rPr>
          <w:rFonts w:hint="eastAsia" w:ascii="仿宋_GB2312" w:hAnsi="仿宋_GB2312" w:eastAsia="仿宋_GB2312" w:cs="仿宋_GB2312"/>
          <w:color w:val="000000"/>
        </w:rPr>
        <w:t>名代理人参加听证</w:t>
      </w:r>
      <w:r>
        <w:rPr>
          <w:rFonts w:hint="eastAsia" w:ascii="仿宋_GB2312" w:hAnsi="仿宋_GB2312" w:eastAsia="仿宋_GB2312" w:cs="仿宋_GB2312"/>
          <w:color w:val="000000"/>
          <w:lang w:eastAsia="zh-CN"/>
        </w:rPr>
        <w:t>。委托代理人参加听证的，应当在听证举行前</w:t>
      </w:r>
      <w:r>
        <w:rPr>
          <w:rFonts w:hint="eastAsia" w:ascii="仿宋_GB2312" w:hAnsi="仿宋_GB2312" w:eastAsia="仿宋_GB2312" w:cs="仿宋_GB2312"/>
          <w:color w:val="000000"/>
        </w:rPr>
        <w:t>提交</w:t>
      </w:r>
      <w:r>
        <w:rPr>
          <w:rFonts w:hint="eastAsia" w:ascii="仿宋_GB2312" w:hAnsi="仿宋_GB2312" w:eastAsia="仿宋_GB2312" w:cs="仿宋_GB2312"/>
          <w:color w:val="000000"/>
          <w:lang w:eastAsia="zh-CN"/>
        </w:rPr>
        <w:t>由当事人签署或盖章的授权</w:t>
      </w:r>
      <w:r>
        <w:rPr>
          <w:rFonts w:hint="eastAsia" w:ascii="仿宋_GB2312" w:hAnsi="仿宋_GB2312" w:eastAsia="仿宋_GB2312" w:cs="仿宋_GB2312"/>
          <w:color w:val="000000"/>
        </w:rPr>
        <w:t>委托书</w:t>
      </w:r>
      <w:r>
        <w:rPr>
          <w:rFonts w:hint="eastAsia" w:ascii="仿宋_GB2312" w:hAnsi="仿宋_GB2312" w:eastAsia="仿宋_GB2312" w:cs="仿宋_GB2312"/>
          <w:color w:val="000000"/>
          <w:lang w:eastAsia="zh-CN"/>
        </w:rPr>
        <w:t>，载明委托的事项和权限</w:t>
      </w:r>
      <w:r>
        <w:rPr>
          <w:rFonts w:hint="eastAsia" w:ascii="仿宋_GB2312" w:hAnsi="仿宋_GB2312" w:eastAsia="仿宋_GB2312" w:cs="仿宋_GB2312"/>
          <w:color w:val="000000"/>
        </w:rPr>
        <w:t>。</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参加听证时，当事人或委托代理人应携带身份证明原件及其复印件和有关证据材料。</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eastAsia="zh-CN"/>
        </w:rPr>
        <w:t>当事人有证人出席作证的，应通知有关证人出席作证，并事先告知本机关。</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exact"/>
        <w:rPr>
          <w:rFonts w:hint="eastAsia" w:ascii="仿宋_GB2312" w:hAnsi="仿宋_GB2312" w:eastAsia="仿宋_GB2312" w:cs="仿宋_GB2312"/>
          <w:color w:val="000000"/>
        </w:rPr>
      </w:pP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联系人：</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default"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eastAsia="zh-CN"/>
        </w:rPr>
        <w:t>行政机关</w:t>
      </w:r>
      <w:r>
        <w:rPr>
          <w:rFonts w:hint="eastAsia" w:ascii="仿宋_GB2312" w:hAnsi="仿宋_GB2312" w:eastAsia="仿宋_GB2312" w:cs="仿宋_GB2312"/>
          <w:b w:val="0"/>
          <w:bCs w:val="0"/>
          <w:color w:val="000000"/>
        </w:rPr>
        <w:t>电话：</w:t>
      </w:r>
      <w:r>
        <w:rPr>
          <w:rFonts w:hint="eastAsia" w:ascii="仿宋_GB2312" w:hAnsi="仿宋_GB2312" w:eastAsia="仿宋_GB2312" w:cs="仿宋_GB2312"/>
          <w:b w:val="0"/>
          <w:bCs w:val="0"/>
          <w:color w:val="000000"/>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b w:val="0"/>
          <w:bCs w:val="0"/>
          <w:color w:val="000000"/>
        </w:rPr>
        <w:t>行政机关地址：</w:t>
      </w:r>
      <w:r>
        <w:rPr>
          <w:rFonts w:hint="eastAsia" w:ascii="仿宋_GB2312" w:hAnsi="仿宋_GB2312" w:eastAsia="仿宋_GB2312" w:cs="仿宋_GB2312"/>
          <w:b w:val="0"/>
          <w:bCs w:val="0"/>
          <w:color w:val="000000"/>
          <w:u w:val="single"/>
          <w:lang w:val="en-US" w:eastAsia="zh-CN"/>
        </w:rPr>
        <w:t xml:space="preserve">                                    </w:t>
      </w:r>
      <w:r>
        <w:rPr>
          <w:rFonts w:hint="eastAsia" w:ascii="仿宋_GB2312" w:hAnsi="仿宋_GB2312" w:eastAsia="仿宋_GB2312" w:cs="仿宋_GB2312"/>
          <w:color w:val="000000"/>
          <w:u w:val="single"/>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sz w:val="28"/>
          <w:szCs w:val="28"/>
        </w:rPr>
      </w:pPr>
    </w:p>
    <w:p>
      <w:pPr>
        <w:spacing w:line="360" w:lineRule="auto"/>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hint="eastAsia" w:ascii="方正小标宋简体" w:hAnsi="方正小标宋简体" w:eastAsia="方正小标宋简体" w:cs="方正小标宋简体"/>
          <w:b w:val="0"/>
          <w:bCs w:val="0"/>
          <w:color w:val="000000"/>
          <w:sz w:val="32"/>
          <w:szCs w:val="32"/>
        </w:rPr>
      </w:pPr>
      <w:r>
        <w:rPr>
          <w:rFonts w:hint="eastAsia" w:ascii="仿宋_GB2312" w:hAnsi="仿宋_GB2312" w:eastAsia="仿宋_GB2312" w:cs="仿宋_GB2312"/>
          <w:color w:val="000000"/>
        </w:rPr>
        <w:t xml:space="preserve">                                   年  月  日</w:t>
      </w:r>
    </w:p>
    <w:p>
      <w:pPr>
        <w:spacing w:line="240" w:lineRule="atLeast"/>
        <w:jc w:val="both"/>
        <w:rPr>
          <w:rFonts w:hint="eastAsia" w:ascii="方正小标宋简体" w:hAnsi="方正小标宋简体" w:eastAsia="方正小标宋简体" w:cs="方正小标宋简体"/>
          <w:b w:val="0"/>
          <w:bCs w:val="0"/>
          <w:color w:val="000000"/>
          <w:sz w:val="32"/>
          <w:szCs w:val="32"/>
        </w:rPr>
      </w:pPr>
    </w:p>
    <w:bookmarkEnd w:id="62"/>
    <w:p>
      <w:pPr>
        <w:pStyle w:val="2"/>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行政处罚听证公告</w:t>
      </w:r>
    </w:p>
    <w:p>
      <w:pPr>
        <w:spacing w:line="480" w:lineRule="auto"/>
        <w:jc w:val="right"/>
        <w:rPr>
          <w:rFonts w:hint="eastAsia" w:ascii="仿宋_GB2312" w:hAnsi="仿宋_GB2312" w:eastAsia="仿宋_GB2312" w:cs="仿宋_GB2312"/>
          <w:color w:val="000000"/>
        </w:rPr>
      </w:pP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tabs>
          <w:tab w:val="left" w:pos="564"/>
          <w:tab w:val="left" w:pos="847"/>
          <w:tab w:val="left" w:pos="1130"/>
          <w:tab w:val="left" w:pos="1413"/>
          <w:tab w:val="left" w:pos="1695"/>
          <w:tab w:val="left" w:pos="2191"/>
          <w:tab w:val="left" w:pos="2472"/>
          <w:tab w:val="left" w:pos="2753"/>
          <w:tab w:val="left" w:pos="3249"/>
          <w:tab w:val="left" w:pos="3530"/>
          <w:tab w:val="left" w:pos="4010"/>
          <w:tab w:val="left" w:pos="7715"/>
        </w:tabs>
        <w:spacing w:before="156" w:beforeLines="50" w:line="360" w:lineRule="auto"/>
        <w:ind w:firstLine="120" w:firstLineChars="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ind w:firstLine="960" w:firstLineChars="4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本机关定于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分，在</w:t>
      </w:r>
      <w:r>
        <w:rPr>
          <w:rFonts w:hint="eastAsia" w:ascii="仿宋_GB2312" w:hAnsi="仿宋_GB2312" w:eastAsia="仿宋_GB2312" w:cs="仿宋_GB2312"/>
          <w:color w:val="000000"/>
          <w:u w:val="single"/>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ind w:firstLine="24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公开举行</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听证会。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62" w:beforeLines="20"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960" w:firstLineChars="400"/>
        <w:rPr>
          <w:rFonts w:hint="eastAsia" w:ascii="仿宋_GB2312" w:hAnsi="仿宋_GB2312" w:eastAsia="仿宋_GB2312" w:cs="仿宋_GB2312"/>
          <w:color w:val="000000"/>
        </w:rPr>
      </w:pPr>
      <w:r>
        <w:rPr>
          <w:rFonts w:hint="eastAsia" w:ascii="仿宋_GB2312" w:hAnsi="仿宋_GB2312" w:eastAsia="仿宋_GB2312" w:cs="仿宋_GB2312"/>
          <w:color w:val="000000"/>
        </w:rPr>
        <w:t>特此公告。</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360" w:lineRule="auto"/>
        <w:ind w:firstLine="57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ind w:firstLine="570"/>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00" w:lineRule="exact"/>
        <w:rPr>
          <w:rFonts w:hint="eastAsia" w:ascii="仿宋_GB2312" w:hAnsi="仿宋_GB2312" w:eastAsia="仿宋_GB2312" w:cs="仿宋_GB2312"/>
          <w:color w:val="000000"/>
        </w:rPr>
      </w:pPr>
    </w:p>
    <w:p>
      <w:pPr>
        <w:spacing w:line="360" w:lineRule="auto"/>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wordWrap w:val="0"/>
        <w:spacing w:line="360" w:lineRule="auto"/>
        <w:ind w:right="560" w:firstLine="2280" w:firstLineChars="950"/>
        <w:jc w:val="center"/>
        <w:rPr>
          <w:rFonts w:ascii="Arial" w:hAnsi="Arial" w:cs="Arial"/>
          <w:color w:val="000000"/>
          <w:shd w:val="clear" w:color="auto" w:fill="FFFFFF"/>
        </w:rPr>
      </w:pPr>
      <w:r>
        <w:rPr>
          <w:rFonts w:hint="eastAsia" w:ascii="仿宋_GB2312" w:hAnsi="仿宋_GB2312" w:eastAsia="仿宋_GB2312" w:cs="仿宋_GB2312"/>
          <w:color w:val="000000"/>
        </w:rPr>
        <w:t xml:space="preserve">                             年  月  日</w:t>
      </w: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center"/>
        <w:rPr>
          <w:b/>
          <w:bCs/>
          <w:color w:val="000000"/>
          <w:shd w:val="clear" w:color="auto" w:fill="FFFFFF"/>
        </w:rPr>
      </w:pPr>
    </w:p>
    <w:p>
      <w:pPr>
        <w:jc w:val="both"/>
        <w:rPr>
          <w:b/>
          <w:bCs/>
          <w:color w:val="000000"/>
          <w:shd w:val="clear" w:color="auto" w:fill="FFFFFF"/>
        </w:rPr>
      </w:pPr>
    </w:p>
    <w:p>
      <w:pPr>
        <w:jc w:val="center"/>
        <w:rPr>
          <w:b/>
          <w:bCs/>
          <w:color w:val="000000"/>
          <w:shd w:val="clear" w:color="auto" w:fill="FFFFFF"/>
        </w:rPr>
      </w:pPr>
    </w:p>
    <w:p>
      <w:pPr>
        <w:jc w:val="both"/>
        <w:rPr>
          <w:b/>
          <w:bCs/>
          <w:color w:val="000000"/>
          <w:shd w:val="clear" w:color="auto" w:fill="FFFFFF"/>
        </w:rPr>
      </w:pPr>
    </w:p>
    <w:p>
      <w:pPr>
        <w:jc w:val="both"/>
        <w:rPr>
          <w:b/>
          <w:bCs/>
          <w:color w:val="000000"/>
          <w:shd w:val="clear" w:color="auto" w:fill="FFFFFF"/>
        </w:rPr>
      </w:pPr>
    </w:p>
    <w:p>
      <w:pPr>
        <w:jc w:val="both"/>
        <w:rPr>
          <w:b/>
          <w:bCs/>
          <w:color w:val="000000"/>
          <w:shd w:val="clear" w:color="auto" w:fill="FFFFFF"/>
        </w:rPr>
      </w:pPr>
    </w:p>
    <w:p>
      <w:pPr>
        <w:jc w:val="center"/>
        <w:rPr>
          <w:b/>
          <w:bCs/>
          <w:color w:val="000000"/>
          <w:shd w:val="clear" w:color="auto" w:fill="FFFFFF"/>
        </w:rPr>
      </w:pPr>
    </w:p>
    <w:p>
      <w:pPr>
        <w:jc w:val="center"/>
        <w:rPr>
          <w:rFonts w:hint="eastAsia" w:ascii="方正仿宋_GBK" w:hAnsi="方正仿宋_GBK" w:eastAsia="方正仿宋_GBK" w:cs="方正仿宋_GBK"/>
          <w:b/>
          <w:bCs/>
          <w:color w:val="000000"/>
          <w:sz w:val="32"/>
          <w:szCs w:val="32"/>
          <w:shd w:val="clear" w:color="auto" w:fill="FFFFFF"/>
        </w:rPr>
      </w:pPr>
    </w:p>
    <w:p>
      <w:pPr>
        <w:jc w:val="center"/>
        <w:rPr>
          <w:rFonts w:hint="eastAsia" w:ascii="方正仿宋_GBK" w:hAnsi="方正仿宋_GBK" w:eastAsia="方正仿宋_GBK" w:cs="方正仿宋_GBK"/>
          <w:b/>
          <w:bCs/>
          <w:color w:val="000000"/>
          <w:sz w:val="32"/>
          <w:szCs w:val="32"/>
          <w:shd w:val="clear" w:color="auto" w:fill="FFFFFF"/>
        </w:rPr>
      </w:pPr>
    </w:p>
    <w:p>
      <w:pPr>
        <w:jc w:val="center"/>
        <w:rPr>
          <w:rFonts w:hint="eastAsia" w:ascii="方正仿宋_GBK" w:hAnsi="方正仿宋_GBK" w:eastAsia="方正仿宋_GBK" w:cs="方正仿宋_GBK"/>
          <w:b/>
          <w:bCs/>
          <w:color w:val="000000"/>
          <w:sz w:val="32"/>
          <w:szCs w:val="32"/>
          <w:shd w:val="clear" w:color="auto" w:fill="FFFFFF"/>
        </w:rPr>
      </w:pPr>
    </w:p>
    <w:p>
      <w:pPr>
        <w:jc w:val="center"/>
        <w:rPr>
          <w:rFonts w:hint="eastAsia" w:ascii="方正仿宋_GBK" w:hAnsi="方正仿宋_GBK" w:eastAsia="方正仿宋_GBK" w:cs="方正仿宋_GBK"/>
          <w:b/>
          <w:bCs/>
          <w:color w:val="000000"/>
          <w:sz w:val="32"/>
          <w:szCs w:val="32"/>
          <w:shd w:val="clear" w:color="auto" w:fill="FFFFFF"/>
        </w:rPr>
      </w:pPr>
    </w:p>
    <w:p>
      <w:pPr>
        <w:jc w:val="center"/>
        <w:rPr>
          <w:rFonts w:hint="eastAsia" w:ascii="方正仿宋_GBK" w:hAnsi="方正仿宋_GBK" w:eastAsia="方正仿宋_GBK" w:cs="方正仿宋_GBK"/>
          <w:b/>
          <w:bCs/>
          <w:color w:val="000000"/>
          <w:sz w:val="32"/>
          <w:szCs w:val="32"/>
          <w:shd w:val="clear" w:color="auto" w:fill="FFFFFF"/>
        </w:rPr>
      </w:pPr>
    </w:p>
    <w:p>
      <w:pPr>
        <w:jc w:val="center"/>
        <w:rPr>
          <w:color w:val="000000"/>
          <w:sz w:val="24"/>
          <w:szCs w:val="24"/>
        </w:rPr>
      </w:pPr>
      <w:r>
        <w:rPr>
          <w:rFonts w:hint="eastAsia" w:ascii="方正小标宋简体" w:hAnsi="方正小标宋简体" w:eastAsia="方正小标宋简体" w:cs="方正小标宋简体"/>
          <w:color w:val="000000"/>
          <w:sz w:val="44"/>
          <w:szCs w:val="44"/>
        </w:rPr>
        <w:t>行政处罚听证笔录</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before="156" w:beforeLines="50" w:line="380" w:lineRule="exact"/>
        <w:ind w:left="-324" w:leftChars="-135"/>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eastAsia="zh-CN"/>
        </w:rPr>
        <w:t>案由：</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before="156" w:beforeLines="50"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听证时间：</w:t>
      </w:r>
      <w:r>
        <w:rPr>
          <w:rFonts w:hint="eastAsia" w:ascii="仿宋_GB2312" w:hAnsi="仿宋_GB2312" w:eastAsia="仿宋_GB2312" w:cs="仿宋_GB2312"/>
          <w:color w:val="000000"/>
          <w:u w:val="single"/>
        </w:rPr>
        <w:t xml:space="preserve">      年   月   日    时    分至     年   月   日    时    分</w:t>
      </w:r>
      <w:r>
        <w:rPr>
          <w:rFonts w:hint="eastAsia" w:ascii="仿宋_GB2312" w:hAnsi="仿宋_GB2312" w:eastAsia="仿宋_GB2312" w:cs="仿宋_GB2312"/>
          <w:color w:val="000000"/>
          <w:u w:val="none"/>
        </w:rPr>
        <w:t>听证地点：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none"/>
          <w:lang w:eastAsia="zh-CN"/>
        </w:rPr>
        <w:t>听证方式：</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听证主持人：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none"/>
        </w:rPr>
        <w:t>工作单位：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听证员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rPr>
        <w:t>工作单位：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记录员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rPr>
        <w:t>工作单位：</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eastAsia="zh-CN"/>
        </w:rPr>
        <w:t>听证申请人姓名或名称：</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地址：</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sym w:font="Wingdings 2" w:char="00A3"/>
      </w:r>
      <w:r>
        <w:rPr>
          <w:rFonts w:hint="eastAsia" w:ascii="仿宋_GB2312" w:hAnsi="仿宋_GB2312" w:eastAsia="仿宋_GB2312" w:cs="仿宋_GB2312"/>
          <w:color w:val="000000"/>
          <w:u w:val="none"/>
          <w:lang w:val="en-US" w:eastAsia="zh-CN"/>
        </w:rPr>
        <w:t>法定代表人姓名：</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职务：</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sym w:font="Wingdings 2" w:char="00A3"/>
      </w:r>
      <w:r>
        <w:rPr>
          <w:rFonts w:hint="eastAsia" w:ascii="仿宋_GB2312" w:hAnsi="仿宋_GB2312" w:eastAsia="仿宋_GB2312" w:cs="仿宋_GB2312"/>
          <w:color w:val="000000"/>
          <w:u w:val="none"/>
          <w:lang w:val="en-US" w:eastAsia="zh-CN"/>
        </w:rPr>
        <w:t>委托代理人姓名：</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身份证号：</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工作单位：               职务：                电话：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案件调查人：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工作单位：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rPr>
        <w:t xml:space="preserve">案件调查人：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工作单位：                       </w:t>
      </w: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eastAsia="zh-CN"/>
        </w:rPr>
        <w:t>听证记录</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                                                                        </w:t>
      </w: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eastAsia" w:ascii="仿宋_GB2312" w:hAnsi="仿宋_GB2312" w:eastAsia="仿宋_GB2312" w:cs="仿宋_GB2312"/>
          <w:color w:val="000000"/>
          <w:u w:val="single"/>
          <w:lang w:val="en-US" w:eastAsia="zh-CN"/>
        </w:rPr>
      </w:pPr>
    </w:p>
    <w:p>
      <w:pPr>
        <w:keepNext w:val="0"/>
        <w:keepLines w:val="0"/>
        <w:pageBreakBefore w:val="0"/>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kinsoku/>
        <w:wordWrap/>
        <w:overflowPunct/>
        <w:topLinePunct w:val="0"/>
        <w:autoSpaceDE/>
        <w:autoSpaceDN/>
        <w:bidi w:val="0"/>
        <w:adjustRightInd/>
        <w:snapToGrid/>
        <w:spacing w:line="380" w:lineRule="exact"/>
        <w:ind w:left="-204" w:leftChars="-135" w:hanging="120" w:hangingChars="50"/>
        <w:textAlignment w:val="auto"/>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single"/>
          <w:lang w:val="en-US" w:eastAsia="zh-CN"/>
        </w:rPr>
        <w:t xml:space="preserve">听证申请人（委托代理人）阅核后签注“笔录上述内容，记录属实”。（拒绝签注的，听证主持人注明拒签事由）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val="en-US" w:eastAsia="zh-CN"/>
        </w:rPr>
        <w:t>听证申请人（委托代理人）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签名或盖章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none"/>
        </w:rPr>
        <w:t xml:space="preserve">                      年   月   日</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eastAsia="zh-CN"/>
        </w:rPr>
        <w:t>其他参加人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lang w:eastAsia="zh-CN"/>
        </w:rPr>
        <w:t>案件调查人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eastAsia="zh-CN"/>
        </w:rPr>
        <w:t>听证主持人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none"/>
        </w:rPr>
      </w:pPr>
      <w:r>
        <w:rPr>
          <w:rFonts w:hint="eastAsia" w:ascii="仿宋_GB2312" w:hAnsi="仿宋_GB2312" w:eastAsia="仿宋_GB2312" w:cs="仿宋_GB2312"/>
          <w:color w:val="000000"/>
          <w:u w:val="none"/>
          <w:lang w:eastAsia="zh-CN"/>
        </w:rPr>
        <w:t>听证员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年   月   日 </w:t>
      </w:r>
    </w:p>
    <w:p>
      <w:pPr>
        <w:keepNext w:val="0"/>
        <w:keepLines w:val="0"/>
        <w:pageBreakBefore w:val="0"/>
        <w:widowControl/>
        <w:kinsoku/>
        <w:wordWrap/>
        <w:overflowPunct/>
        <w:topLinePunct w:val="0"/>
        <w:autoSpaceDE/>
        <w:autoSpaceDN/>
        <w:bidi w:val="0"/>
        <w:adjustRightInd/>
        <w:snapToGrid/>
        <w:spacing w:line="380" w:lineRule="exact"/>
        <w:ind w:left="-324" w:leftChars="-135"/>
        <w:textAlignment w:val="auto"/>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none"/>
        </w:rPr>
        <w:t>记录</w:t>
      </w:r>
      <w:r>
        <w:rPr>
          <w:rFonts w:hint="eastAsia" w:ascii="仿宋_GB2312" w:hAnsi="仿宋_GB2312" w:eastAsia="仿宋_GB2312" w:cs="仿宋_GB2312"/>
          <w:color w:val="000000"/>
          <w:u w:val="none"/>
          <w:lang w:eastAsia="zh-CN"/>
        </w:rPr>
        <w:t>员</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lang w:eastAsia="zh-CN"/>
        </w:rPr>
        <w:t>签名</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     </w:t>
      </w:r>
      <w:r>
        <w:rPr>
          <w:rFonts w:hint="eastAsia" w:ascii="仿宋_GB2312" w:hAnsi="仿宋_GB2312" w:eastAsia="仿宋_GB2312" w:cs="仿宋_GB2312"/>
          <w:color w:val="000000"/>
          <w:u w:val="none"/>
          <w:lang w:val="en-US" w:eastAsia="zh-CN"/>
        </w:rPr>
        <w:t xml:space="preserve"> </w:t>
      </w:r>
      <w:r>
        <w:rPr>
          <w:rFonts w:hint="eastAsia" w:ascii="仿宋_GB2312" w:hAnsi="仿宋_GB2312" w:eastAsia="仿宋_GB2312" w:cs="仿宋_GB2312"/>
          <w:color w:val="000000"/>
          <w:u w:val="none"/>
        </w:rPr>
        <w:t xml:space="preserve">年   月   日 </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u w:val="single"/>
        </w:rPr>
      </w:pPr>
    </w:p>
    <w:p>
      <w:pPr>
        <w:keepNext w:val="0"/>
        <w:keepLines w:val="0"/>
        <w:pageBreakBefore w:val="0"/>
        <w:widowControl/>
        <w:kinsoku/>
        <w:wordWrap/>
        <w:overflowPunct/>
        <w:topLinePunct w:val="0"/>
        <w:autoSpaceDE/>
        <w:autoSpaceDN/>
        <w:bidi w:val="0"/>
        <w:adjustRightInd/>
        <w:snapToGrid/>
        <w:spacing w:line="380" w:lineRule="exact"/>
        <w:ind w:left="-324" w:leftChars="-135"/>
        <w:jc w:val="right"/>
        <w:textAlignment w:val="auto"/>
        <w:rPr>
          <w:rFonts w:hint="eastAsia" w:ascii="仿宋_GB2312" w:hAnsi="仿宋_GB2312" w:eastAsia="仿宋_GB2312" w:cs="仿宋_GB2312"/>
          <w:color w:val="000000"/>
        </w:rPr>
      </w:pPr>
      <w:r>
        <w:rPr>
          <w:rFonts w:hint="eastAsia"/>
          <w:color w:val="000000"/>
        </w:rPr>
        <w:t xml:space="preserve"> </w:t>
      </w:r>
      <w:r>
        <w:rPr>
          <w:rFonts w:hint="eastAsia" w:ascii="仿宋_GB2312" w:hAnsi="仿宋_GB2312" w:eastAsia="仿宋_GB2312" w:cs="仿宋_GB2312"/>
        </w:rPr>
        <mc:AlternateContent>
          <mc:Choice Requires="wps">
            <w:drawing>
              <wp:anchor distT="0" distB="0" distL="114300" distR="114300" simplePos="0" relativeHeight="251793408" behindDoc="0" locked="0" layoutInCell="1" allowOverlap="1">
                <wp:simplePos x="0" y="0"/>
                <wp:positionH relativeFrom="column">
                  <wp:posOffset>-133350</wp:posOffset>
                </wp:positionH>
                <wp:positionV relativeFrom="paragraph">
                  <wp:posOffset>299720</wp:posOffset>
                </wp:positionV>
                <wp:extent cx="5403215" cy="0"/>
                <wp:effectExtent l="0" t="9525" r="6985" b="9525"/>
                <wp:wrapNone/>
                <wp:docPr id="24" name="直线连接符 8"/>
                <wp:cNvGraphicFramePr/>
                <a:graphic xmlns:a="http://schemas.openxmlformats.org/drawingml/2006/main">
                  <a:graphicData uri="http://schemas.microsoft.com/office/word/2010/wordprocessingShape">
                    <wps:wsp>
                      <wps:cNvCnPr/>
                      <wps:spPr>
                        <a:xfrm flipV="1">
                          <a:off x="0" y="0"/>
                          <a:ext cx="540321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连接符 8" o:spid="_x0000_s1026" o:spt="20" style="position:absolute;left:0pt;flip:y;margin-left:-10.5pt;margin-top:23.6pt;height:0pt;width:425.45pt;z-index:251793408;mso-width-relative:page;mso-height-relative:page;" filled="f" stroked="t" coordsize="21600,21600" o:gfxdata="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98DS9cA&#10;AAAJAQAADwAAAAAAAAABACAAAAAiAAAAZHJzL2Rvd25yZXYueG1sUEsBAhQAFAAAAAgAh07iQB6K&#10;tZTnAQAAogMAAA4AAAAAAAAAAQAgAAAAJgEAAGRycy9lMm9Eb2MueG1sUEsFBgAAAAAGAAYAWQEA&#10;AH8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rPr>
        <w:t xml:space="preserve"> 第  页   共  页</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000000"/>
        </w:rPr>
      </w:pPr>
    </w:p>
    <w:p>
      <w:pPr>
        <w:keepNext w:val="0"/>
        <w:keepLines w:val="0"/>
        <w:pageBreakBefore w:val="0"/>
        <w:widowControl/>
        <w:kinsoku/>
        <w:wordWrap/>
        <w:overflowPunct/>
        <w:topLinePunct w:val="0"/>
        <w:autoSpaceDE/>
        <w:autoSpaceDN/>
        <w:bidi w:val="0"/>
        <w:adjustRightInd/>
        <w:snapToGrid/>
        <w:spacing w:line="380" w:lineRule="exact"/>
        <w:ind w:left="-324" w:leftChars="-135"/>
        <w:jc w:val="left"/>
        <w:textAlignment w:val="auto"/>
        <w:rPr>
          <w:rFonts w:hint="eastAsia" w:ascii="仿宋_GB2312" w:hAnsi="仿宋_GB2312" w:eastAsia="仿宋_GB2312" w:cs="仿宋_GB2312"/>
          <w:color w:val="000000"/>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color w:val="000000"/>
          <w:lang w:eastAsia="zh-CN"/>
        </w:rPr>
        <w:t>注：听证申请人（委托代理人）应当逐页签名确认。</w:t>
      </w:r>
    </w:p>
    <w:p>
      <w:pPr>
        <w:rPr>
          <w:rFonts w:hint="eastAsia"/>
          <w:b/>
          <w:bCs/>
          <w:color w:val="000000"/>
        </w:rPr>
      </w:pPr>
    </w:p>
    <w:p>
      <w:pPr>
        <w:pStyle w:val="2"/>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行政处罚听证报告书</w:t>
      </w:r>
    </w:p>
    <w:p>
      <w:pPr>
        <w:jc w:val="center"/>
        <w:rPr>
          <w:color w:val="000000"/>
        </w:rPr>
      </w:pPr>
      <w:r>
        <w:rPr>
          <w:rFonts w:hint="eastAsia"/>
          <w:color w:val="000000"/>
        </w:rPr>
        <w:t xml:space="preserve"> </w:t>
      </w:r>
      <w:r>
        <w:rPr>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jc w:val="center"/>
        <w:rPr>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156" w:beforeLines="50"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听证时间：   年   月   日   时   分至    年   月   日    时    分地点：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主持人：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记录人：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案件调查人：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案件调查人：                    工作单位及部门：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当事人 ：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法定代表人：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联系电话：                      工作单位及职务：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委托代理人：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联系电话：                      工作单位及职务：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委托代理人：                    证件类型及编号：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204" w:leftChars="-135" w:hanging="120" w:hangingChars="5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联系电话：                      工作单位及职务：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听证参加人员：                                                         </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before="156" w:beforeLines="50" w:line="480" w:lineRule="auto"/>
        <w:ind w:left="-324" w:leftChars="-135"/>
        <w:rPr>
          <w:rFonts w:hint="eastAsia" w:ascii="仿宋_GB2312" w:hAnsi="仿宋_GB2312" w:eastAsia="仿宋_GB2312" w:cs="仿宋_GB2312"/>
          <w:color w:val="000000"/>
          <w:u w:val="single"/>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听证基本情况摘要（详见听证笔录）：</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line="480" w:lineRule="auto"/>
        <w:ind w:left="-324" w:leftChars="-135"/>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听证主持人意见（处理意见及依据）</w:t>
      </w: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after="156" w:afterLines="50"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rPr>
        <w:t xml:space="preserve">听证主持人签名：           </w:t>
      </w:r>
    </w:p>
    <w:p>
      <w:pPr>
        <w:tabs>
          <w:tab w:val="left" w:pos="5080"/>
        </w:tabs>
        <w:spacing w:line="360" w:lineRule="auto"/>
        <w:ind w:firstLine="1400" w:firstLineChars="500"/>
        <w:rPr>
          <w:b/>
          <w:bCs/>
          <w:color w:val="000000"/>
          <w:sz w:val="32"/>
          <w:szCs w:val="32"/>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rPr>
        <w:t xml:space="preserve">         年       月       日</w:t>
      </w:r>
      <w:r>
        <w:rPr>
          <w:b/>
          <w:bCs/>
          <w:color w:val="000000"/>
          <w:sz w:val="32"/>
          <w:szCs w:val="32"/>
        </w:rPr>
        <w:br w:type="page"/>
      </w:r>
    </w:p>
    <w:bookmarkEnd w:id="2"/>
    <w:p>
      <w:pPr>
        <w:jc w:val="center"/>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sz w:val="44"/>
          <w:szCs w:val="44"/>
        </w:rPr>
        <w:t>行政处罚决定法制审核意见表</w:t>
      </w:r>
    </w:p>
    <w:p>
      <w:pPr>
        <w:rPr>
          <w:color w:val="000000"/>
        </w:rPr>
      </w:pP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379"/>
        <w:gridCol w:w="2379"/>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1384" w:type="dxa"/>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号</w:t>
            </w:r>
          </w:p>
        </w:tc>
        <w:tc>
          <w:tcPr>
            <w:tcW w:w="7138" w:type="dxa"/>
            <w:gridSpan w:val="3"/>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1384" w:type="dxa"/>
            <w:noWrap w:val="0"/>
            <w:vAlign w:val="center"/>
          </w:tcPr>
          <w:p>
            <w:pPr>
              <w:ind w:left="0" w:leftChars="0" w:right="0" w:rightChars="0" w:firstLine="0" w:firstLineChars="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由</w:t>
            </w:r>
          </w:p>
        </w:tc>
        <w:tc>
          <w:tcPr>
            <w:tcW w:w="7138" w:type="dxa"/>
            <w:gridSpan w:val="3"/>
            <w:noWrap w:val="0"/>
            <w:vAlign w:val="center"/>
          </w:tcPr>
          <w:p>
            <w:pPr>
              <w:ind w:left="0" w:leftChars="0" w:right="0" w:rightChars="0" w:firstLine="0" w:firstLineChars="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办案机构</w:t>
            </w:r>
          </w:p>
        </w:tc>
        <w:tc>
          <w:tcPr>
            <w:tcW w:w="7138" w:type="dxa"/>
            <w:gridSpan w:val="3"/>
            <w:noWrap w:val="0"/>
            <w:vAlign w:val="top"/>
          </w:tcPr>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送审时间</w:t>
            </w:r>
          </w:p>
        </w:tc>
        <w:tc>
          <w:tcPr>
            <w:tcW w:w="2379" w:type="dxa"/>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c>
          <w:tcPr>
            <w:tcW w:w="2379"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退卷时间</w:t>
            </w:r>
          </w:p>
        </w:tc>
        <w:tc>
          <w:tcPr>
            <w:tcW w:w="2380" w:type="dxa"/>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5"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审核意见和建议</w:t>
            </w:r>
          </w:p>
        </w:tc>
        <w:tc>
          <w:tcPr>
            <w:tcW w:w="7138" w:type="dxa"/>
            <w:gridSpan w:val="3"/>
            <w:noWrap w:val="0"/>
            <w:vAlign w:val="top"/>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审核人：</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6"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审核机构负责人意见</w:t>
            </w:r>
          </w:p>
        </w:tc>
        <w:tc>
          <w:tcPr>
            <w:tcW w:w="7138" w:type="dxa"/>
            <w:gridSpan w:val="3"/>
            <w:noWrap w:val="0"/>
            <w:vAlign w:val="top"/>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审核机构负责人：</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1384" w:type="dxa"/>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备注</w:t>
            </w:r>
          </w:p>
        </w:tc>
        <w:tc>
          <w:tcPr>
            <w:tcW w:w="7138" w:type="dxa"/>
            <w:gridSpan w:val="3"/>
            <w:noWrap w:val="0"/>
            <w:vAlign w:val="top"/>
          </w:tcPr>
          <w:p>
            <w:pPr>
              <w:rPr>
                <w:rFonts w:hint="eastAsia" w:ascii="仿宋_GB2312" w:hAnsi="仿宋_GB2312" w:eastAsia="仿宋_GB2312" w:cs="仿宋_GB2312"/>
                <w:color w:val="000000"/>
              </w:rPr>
            </w:pPr>
          </w:p>
        </w:tc>
      </w:tr>
    </w:tbl>
    <w:p>
      <w:pPr>
        <w:rPr>
          <w:color w:val="000000"/>
        </w:rPr>
      </w:pPr>
    </w:p>
    <w:p>
      <w:pPr>
        <w:jc w:val="center"/>
        <w:rPr>
          <w:color w:val="000000"/>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行政处罚决定呈批表</w:t>
      </w:r>
    </w:p>
    <w:tbl>
      <w:tblPr>
        <w:tblStyle w:val="23"/>
        <w:tblW w:w="89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417"/>
        <w:gridCol w:w="1447"/>
        <w:gridCol w:w="283"/>
        <w:gridCol w:w="1276"/>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号</w:t>
            </w:r>
          </w:p>
        </w:tc>
        <w:tc>
          <w:tcPr>
            <w:tcW w:w="3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立案日期</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3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当事人</w:t>
            </w:r>
          </w:p>
          <w:p>
            <w:pPr>
              <w:jc w:val="cente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名称/姓名</w:t>
            </w:r>
          </w:p>
        </w:tc>
        <w:tc>
          <w:tcPr>
            <w:tcW w:w="577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3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地址/住址</w:t>
            </w:r>
          </w:p>
        </w:tc>
        <w:tc>
          <w:tcPr>
            <w:tcW w:w="577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3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证件类型</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证件号码</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73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法定代表人（负责人）</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联系电话</w:t>
            </w:r>
          </w:p>
        </w:tc>
        <w:tc>
          <w:tcPr>
            <w:tcW w:w="2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违法行为事实</w:t>
            </w:r>
          </w:p>
        </w:tc>
        <w:tc>
          <w:tcPr>
            <w:tcW w:w="7188"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行政处罚依据</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及建议</w:t>
            </w:r>
          </w:p>
        </w:tc>
        <w:tc>
          <w:tcPr>
            <w:tcW w:w="7188"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jc w:val="right"/>
              <w:rPr>
                <w:rFonts w:hint="eastAsia" w:ascii="仿宋_GB2312" w:hAnsi="仿宋_GB2312" w:eastAsia="仿宋_GB2312" w:cs="仿宋_GB2312"/>
                <w:color w:val="000000"/>
              </w:rPr>
            </w:pPr>
          </w:p>
          <w:p>
            <w:pPr>
              <w:wordWrap w:val="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承办</w:t>
            </w:r>
            <w:r>
              <w:rPr>
                <w:rFonts w:hint="eastAsia" w:ascii="仿宋_GB2312" w:hAnsi="仿宋_GB2312" w:eastAsia="仿宋_GB2312" w:cs="仿宋_GB2312"/>
                <w:color w:val="000000"/>
                <w:lang w:eastAsia="zh-CN"/>
              </w:rPr>
              <w:t>机构</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2864"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（盖章）签名：</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法制审核</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意见</w:t>
            </w:r>
          </w:p>
        </w:tc>
        <w:tc>
          <w:tcPr>
            <w:tcW w:w="2765" w:type="dxa"/>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（盖章）签名：</w:t>
            </w: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分</w:t>
            </w:r>
            <w:r>
              <w:rPr>
                <w:rFonts w:hint="eastAsia" w:ascii="仿宋_GB2312" w:hAnsi="仿宋_GB2312" w:eastAsia="仿宋_GB2312" w:cs="仿宋_GB2312"/>
                <w:color w:val="000000"/>
              </w:rPr>
              <w:t>管领导</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 见</w:t>
            </w:r>
          </w:p>
        </w:tc>
        <w:tc>
          <w:tcPr>
            <w:tcW w:w="2864"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签名：</w:t>
            </w: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ordWrap w:val="0"/>
              <w:ind w:left="-178" w:leftChars="-74" w:firstLine="40" w:firstLineChars="17"/>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机关</w:t>
            </w:r>
            <w:r>
              <w:rPr>
                <w:rFonts w:hint="eastAsia" w:ascii="仿宋_GB2312" w:hAnsi="仿宋_GB2312" w:eastAsia="仿宋_GB2312" w:cs="仿宋_GB2312"/>
                <w:color w:val="000000"/>
              </w:rPr>
              <w:t>负责人</w:t>
            </w:r>
          </w:p>
          <w:p>
            <w:pPr>
              <w:wordWrap w:val="0"/>
              <w:ind w:left="-178" w:leftChars="-74" w:firstLine="40" w:firstLineChars="17"/>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意 见</w:t>
            </w:r>
          </w:p>
        </w:tc>
        <w:tc>
          <w:tcPr>
            <w:tcW w:w="2765" w:type="dxa"/>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签名：</w:t>
            </w:r>
          </w:p>
          <w:p>
            <w:pPr>
              <w:wordWrap w:val="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年   月  日</w:t>
            </w:r>
          </w:p>
        </w:tc>
      </w:tr>
    </w:tbl>
    <w:p>
      <w:pPr>
        <w:spacing w:line="240" w:lineRule="atLeast"/>
        <w:ind w:firstLine="482" w:firstLineChars="200"/>
        <w:jc w:val="center"/>
        <w:rPr>
          <w:b/>
          <w:bCs/>
          <w:color w:val="000000"/>
        </w:rPr>
      </w:pPr>
    </w:p>
    <w:p>
      <w:pPr>
        <w:spacing w:line="240" w:lineRule="atLeast"/>
        <w:jc w:val="both"/>
        <w:rPr>
          <w:b/>
          <w:bCs/>
          <w:color w:val="000000"/>
        </w:rPr>
      </w:pPr>
    </w:p>
    <w:p>
      <w:pPr>
        <w:pStyle w:val="2"/>
        <w:rPr>
          <w:rFonts w:hint="eastAsia" w:ascii="方正小标宋简体" w:hAnsi="方正小标宋简体" w:eastAsia="方正小标宋简体" w:cs="方正小标宋简体"/>
          <w:b w:val="0"/>
          <w:bCs w:val="0"/>
          <w:color w:val="000000"/>
          <w:highlight w:val="none"/>
          <w:lang w:eastAsia="zh-CN"/>
        </w:rPr>
      </w:pPr>
    </w:p>
    <w:p>
      <w:pPr>
        <w:pStyle w:val="2"/>
        <w:rPr>
          <w:rFonts w:hint="eastAsia" w:ascii="方正小标宋简体" w:hAnsi="方正小标宋简体" w:eastAsia="方正小标宋简体" w:cs="方正小标宋简体"/>
          <w:b w:val="0"/>
          <w:bCs w:val="0"/>
          <w:color w:val="000000"/>
          <w:highlight w:val="none"/>
        </w:rPr>
      </w:pPr>
      <w:r>
        <w:rPr>
          <w:rFonts w:hint="eastAsia" w:ascii="方正小标宋简体" w:hAnsi="方正小标宋简体" w:eastAsia="方正小标宋简体" w:cs="方正小标宋简体"/>
          <w:b w:val="0"/>
          <w:bCs w:val="0"/>
          <w:color w:val="000000"/>
          <w:highlight w:val="none"/>
          <w:lang w:eastAsia="zh-CN"/>
        </w:rPr>
        <w:t>教育</w:t>
      </w:r>
      <w:r>
        <w:rPr>
          <w:rFonts w:hint="eastAsia" w:ascii="方正小标宋简体" w:hAnsi="方正小标宋简体" w:eastAsia="方正小标宋简体" w:cs="方正小标宋简体"/>
          <w:b w:val="0"/>
          <w:bCs w:val="0"/>
          <w:color w:val="000000"/>
          <w:highlight w:val="none"/>
        </w:rPr>
        <w:t>行政处罚决定书</w:t>
      </w:r>
    </w:p>
    <w:p>
      <w:pPr>
        <w:spacing w:line="500" w:lineRule="exact"/>
        <w:ind w:firstLine="480"/>
        <w:rPr>
          <w:rFonts w:ascii="仿宋_GB2312" w:eastAsia="仿宋_GB2312"/>
          <w:color w:val="000000"/>
          <w:sz w:val="30"/>
          <w:szCs w:val="30"/>
        </w:rPr>
      </w:pPr>
      <w:r>
        <w:rPr>
          <w:rFonts w:hint="eastAsia"/>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spacing w:line="360" w:lineRule="auto"/>
        <w:ind w:left="324" w:leftChars="135" w:firstLine="55" w:firstLineChars="23"/>
        <w:rPr>
          <w:b/>
          <w:bCs/>
          <w:color w:val="000000"/>
        </w:rPr>
      </w:pPr>
    </w:p>
    <w:p>
      <w:pPr>
        <w:ind w:firstLine="480" w:firstLineChars="200"/>
        <w:jc w:val="both"/>
        <w:rPr>
          <w:rFonts w:hint="eastAsia"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单位名称：</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统一社会信用代码：</w:t>
      </w:r>
      <w:r>
        <w:rPr>
          <w:rFonts w:hint="eastAsia" w:ascii="仿宋_GB2312" w:hAnsi="仿宋_GB2312" w:eastAsia="仿宋_GB2312" w:cs="仿宋_GB2312"/>
          <w:bCs/>
          <w:color w:val="000000"/>
          <w:u w:val="single"/>
          <w:lang w:val="en-US" w:eastAsia="zh-CN"/>
        </w:rPr>
        <w:t xml:space="preserve">                 </w:t>
      </w:r>
    </w:p>
    <w:p>
      <w:pPr>
        <w:ind w:firstLine="480" w:firstLineChars="200"/>
        <w:jc w:val="both"/>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val="en-US" w:eastAsia="zh-CN"/>
        </w:rPr>
        <w:t>地址：</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个人姓名：</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证件类型：</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证件号码：</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rPr>
        <w:t>住址</w:t>
      </w:r>
      <w:r>
        <w:rPr>
          <w:rFonts w:hint="eastAsia" w:ascii="仿宋_GB2312" w:hAnsi="仿宋_GB2312" w:eastAsia="仿宋_GB2312" w:cs="仿宋_GB2312"/>
          <w:bCs/>
          <w:color w:val="000000"/>
          <w:lang w:val="en-US" w:eastAsia="zh-CN"/>
        </w:rPr>
        <w:t>：</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本机关于</w:t>
      </w:r>
      <w:r>
        <w:rPr>
          <w:rFonts w:hint="eastAsia" w:ascii="仿宋_GB2312" w:hAnsi="仿宋_GB2312" w:eastAsia="仿宋_GB2312" w:cs="仿宋_GB2312"/>
          <w:color w:val="000000"/>
          <w:lang w:val="en-US" w:eastAsia="zh-CN"/>
        </w:rPr>
        <w:t xml:space="preserve">    年   月  日对       （案由）     立案调查。</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违法事实不能成立，根据《中华人民共和国行政处罚法》第五十七条第一款第（三）项规定，不</w:t>
      </w:r>
      <w:r>
        <w:rPr>
          <w:rFonts w:hint="eastAsia" w:ascii="仿宋_GB2312" w:hAnsi="仿宋_GB2312" w:eastAsia="仿宋_GB2312" w:cs="仿宋_GB2312"/>
          <w:color w:val="auto"/>
          <w:lang w:eastAsia="zh-CN"/>
        </w:rPr>
        <w:t>予</w:t>
      </w:r>
      <w:r>
        <w:rPr>
          <w:rFonts w:hint="eastAsia" w:ascii="仿宋_GB2312" w:hAnsi="仿宋_GB2312" w:eastAsia="仿宋_GB2312" w:cs="仿宋_GB2312"/>
          <w:color w:val="000000"/>
          <w:lang w:eastAsia="zh-CN"/>
        </w:rPr>
        <w:t>行政处罚。</w:t>
      </w:r>
    </w:p>
    <w:p>
      <w:pPr>
        <w:ind w:firstLine="480" w:firstLineChars="200"/>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你（单位）</w:t>
      </w:r>
      <w:r>
        <w:rPr>
          <w:rFonts w:hint="eastAsia" w:ascii="仿宋_GB2312" w:hAnsi="仿宋_GB2312" w:eastAsia="仿宋_GB2312" w:cs="仿宋_GB2312"/>
          <w:color w:val="000000"/>
          <w:u w:val="single"/>
          <w:lang w:eastAsia="zh-CN"/>
        </w:rPr>
        <w:t>（陈述违法事实，载明违法行为发生的时间、地点、情节、危害后果等构成要件）</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上述事实有</w:t>
      </w:r>
      <w:r>
        <w:rPr>
          <w:rFonts w:hint="eastAsia" w:ascii="仿宋_GB2312" w:hAnsi="仿宋_GB2312" w:eastAsia="仿宋_GB2312" w:cs="仿宋_GB2312"/>
          <w:color w:val="000000"/>
          <w:lang w:eastAsia="zh-CN"/>
        </w:rPr>
        <w:t>（列举证据形式、阐述证据所要证明的内容）等证据证实。上述行为违反了</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none"/>
          <w:lang w:eastAsia="zh-CN"/>
        </w:rPr>
        <w:t>的规定，已经构成违法。根据你（单位）违法行为的事实、性质、情节、社会危害程度和相关证据，你（单位）的违法行为属于</w:t>
      </w:r>
      <w:r>
        <w:rPr>
          <w:rFonts w:hint="eastAsia" w:ascii="仿宋_GB2312" w:hAnsi="仿宋_GB2312" w:eastAsia="仿宋_GB2312" w:cs="仿宋_GB2312"/>
          <w:color w:val="000000"/>
          <w:u w:val="single"/>
          <w:lang w:eastAsia="zh-CN"/>
        </w:rPr>
        <w:t>一般</w:t>
      </w:r>
      <w:r>
        <w:rPr>
          <w:rFonts w:hint="default" w:ascii="仿宋_GB2312" w:hAnsi="仿宋_GB2312" w:eastAsia="仿宋_GB2312" w:cs="仿宋_GB2312"/>
          <w:color w:val="000000"/>
          <w:u w:val="single"/>
          <w:lang w:val="en-US" w:eastAsia="zh-CN"/>
        </w:rPr>
        <w:t>/</w:t>
      </w:r>
      <w:r>
        <w:rPr>
          <w:rFonts w:hint="eastAsia" w:ascii="仿宋_GB2312" w:hAnsi="仿宋_GB2312" w:eastAsia="仿宋_GB2312" w:cs="仿宋_GB2312"/>
          <w:color w:val="000000"/>
          <w:u w:val="single"/>
          <w:lang w:eastAsia="zh-CN"/>
        </w:rPr>
        <w:t>从轻</w:t>
      </w:r>
      <w:r>
        <w:rPr>
          <w:rFonts w:hint="default" w:ascii="仿宋_GB2312" w:hAnsi="仿宋_GB2312" w:eastAsia="仿宋_GB2312" w:cs="仿宋_GB2312"/>
          <w:color w:val="000000"/>
          <w:u w:val="single"/>
          <w:lang w:val="en-US" w:eastAsia="zh-CN"/>
        </w:rPr>
        <w:t>/</w:t>
      </w:r>
      <w:r>
        <w:rPr>
          <w:rFonts w:hint="eastAsia" w:ascii="仿宋_GB2312" w:hAnsi="仿宋_GB2312" w:eastAsia="仿宋_GB2312" w:cs="仿宋_GB2312"/>
          <w:color w:val="000000"/>
          <w:u w:val="single"/>
          <w:lang w:eastAsia="zh-CN"/>
        </w:rPr>
        <w:t>减轻</w:t>
      </w:r>
      <w:r>
        <w:rPr>
          <w:rFonts w:hint="default" w:ascii="仿宋_GB2312" w:hAnsi="仿宋_GB2312" w:eastAsia="仿宋_GB2312" w:cs="仿宋_GB2312"/>
          <w:color w:val="000000"/>
          <w:u w:val="single"/>
          <w:lang w:val="en-US" w:eastAsia="zh-CN"/>
        </w:rPr>
        <w:t>/</w:t>
      </w:r>
      <w:r>
        <w:rPr>
          <w:rFonts w:hint="eastAsia" w:ascii="仿宋_GB2312" w:hAnsi="仿宋_GB2312" w:eastAsia="仿宋_GB2312" w:cs="仿宋_GB2312"/>
          <w:color w:val="000000"/>
          <w:u w:val="single"/>
          <w:lang w:eastAsia="zh-CN"/>
        </w:rPr>
        <w:t>从重处罚裁量档次。</w:t>
      </w:r>
    </w:p>
    <w:p>
      <w:pPr>
        <w:ind w:firstLine="480"/>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rPr>
        <w:t>依据《</w:t>
      </w:r>
      <w:r>
        <w:rPr>
          <w:rFonts w:hint="eastAsia" w:ascii="仿宋_GB2312" w:hAnsi="仿宋_GB2312" w:eastAsia="仿宋_GB2312" w:cs="仿宋_GB2312"/>
          <w:color w:val="000000"/>
          <w:lang w:eastAsia="zh-CN"/>
        </w:rPr>
        <w:t>中华人民共和国行政处罚法</w:t>
      </w:r>
      <w:r>
        <w:rPr>
          <w:rFonts w:hint="eastAsia" w:ascii="仿宋_GB2312" w:hAnsi="仿宋_GB2312" w:eastAsia="仿宋_GB2312" w:cs="仿宋_GB2312"/>
          <w:color w:val="000000"/>
        </w:rPr>
        <w:t>》第</w:t>
      </w:r>
      <w:r>
        <w:rPr>
          <w:rFonts w:hint="eastAsia" w:ascii="仿宋_GB2312" w:hAnsi="仿宋_GB2312" w:eastAsia="仿宋_GB2312" w:cs="仿宋_GB2312"/>
          <w:color w:val="000000"/>
          <w:lang w:eastAsia="zh-CN"/>
        </w:rPr>
        <w:t>二十八</w:t>
      </w:r>
      <w:r>
        <w:rPr>
          <w:rFonts w:hint="eastAsia" w:ascii="仿宋_GB2312" w:hAnsi="仿宋_GB2312" w:eastAsia="仿宋_GB2312" w:cs="仿宋_GB2312"/>
          <w:color w:val="000000"/>
        </w:rPr>
        <w:t>条</w:t>
      </w:r>
      <w:r>
        <w:rPr>
          <w:rFonts w:hint="eastAsia" w:ascii="仿宋_GB2312" w:hAnsi="仿宋_GB2312" w:eastAsia="仿宋_GB2312" w:cs="仿宋_GB2312"/>
          <w:color w:val="000000"/>
          <w:lang w:eastAsia="zh-CN"/>
        </w:rPr>
        <w:t>和</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none"/>
          <w:lang w:eastAsia="zh-CN"/>
        </w:rPr>
        <w:t>的规定，现责令你（单位）：</w:t>
      </w:r>
    </w:p>
    <w:p>
      <w:pPr>
        <w:ind w:firstLine="480"/>
        <w:rPr>
          <w:rFonts w:hint="eastAsia" w:ascii="仿宋_GB2312" w:hAnsi="仿宋_GB2312" w:eastAsia="仿宋_GB2312" w:cs="仿宋_GB2312"/>
          <w:bCs/>
          <w:color w:val="000000"/>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立即停止违法行为。</w:t>
      </w:r>
    </w:p>
    <w:p>
      <w:pPr>
        <w:ind w:firstLine="480"/>
        <w:rPr>
          <w:rFonts w:hint="eastAsia" w:ascii="仿宋_GB2312" w:hAnsi="仿宋_GB2312" w:eastAsia="仿宋_GB2312" w:cs="仿宋_GB2312"/>
          <w:bCs/>
          <w:color w:val="000000"/>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立即改正违法行为。</w:t>
      </w:r>
    </w:p>
    <w:p>
      <w:pPr>
        <w:ind w:firstLine="480"/>
        <w:rPr>
          <w:rFonts w:hint="eastAsia" w:ascii="仿宋_GB2312" w:hAnsi="仿宋_GB2312" w:eastAsia="仿宋_GB2312" w:cs="仿宋_GB2312"/>
          <w:bCs/>
          <w:strike w:val="0"/>
          <w:dstrike w:val="0"/>
          <w:color w:val="auto"/>
          <w:lang w:val="en-US" w:eastAsia="zh-CN"/>
        </w:rPr>
      </w:pPr>
      <w:r>
        <w:rPr>
          <w:rFonts w:hint="eastAsia" w:ascii="仿宋_GB2312" w:hAnsi="仿宋_GB2312" w:eastAsia="仿宋_GB2312" w:cs="仿宋_GB2312"/>
          <w:bCs/>
          <w:strike w:val="0"/>
          <w:dstrike w:val="0"/>
          <w:color w:val="auto"/>
          <w:lang w:eastAsia="zh-CN"/>
        </w:rPr>
        <w:t>并于</w:t>
      </w:r>
      <w:r>
        <w:rPr>
          <w:rFonts w:hint="eastAsia" w:ascii="仿宋_GB2312" w:hAnsi="仿宋_GB2312" w:eastAsia="仿宋_GB2312" w:cs="仿宋_GB2312"/>
          <w:bCs/>
          <w:strike w:val="0"/>
          <w:dstrike w:val="0"/>
          <w:color w:val="auto"/>
          <w:u w:val="single"/>
          <w:lang w:val="en-US" w:eastAsia="zh-CN"/>
        </w:rPr>
        <w:t xml:space="preserve">   </w:t>
      </w:r>
      <w:r>
        <w:rPr>
          <w:rFonts w:hint="eastAsia" w:ascii="仿宋_GB2312" w:hAnsi="仿宋_GB2312" w:eastAsia="仿宋_GB2312" w:cs="仿宋_GB2312"/>
          <w:bCs/>
          <w:strike w:val="0"/>
          <w:dstrike w:val="0"/>
          <w:color w:val="auto"/>
          <w:lang w:val="en-US" w:eastAsia="zh-CN"/>
        </w:rPr>
        <w:t>年</w:t>
      </w:r>
      <w:r>
        <w:rPr>
          <w:rFonts w:hint="eastAsia" w:ascii="仿宋_GB2312" w:hAnsi="仿宋_GB2312" w:eastAsia="仿宋_GB2312" w:cs="仿宋_GB2312"/>
          <w:bCs/>
          <w:strike w:val="0"/>
          <w:dstrike w:val="0"/>
          <w:color w:val="auto"/>
          <w:u w:val="single"/>
          <w:lang w:val="en-US" w:eastAsia="zh-CN"/>
        </w:rPr>
        <w:t xml:space="preserve">   </w:t>
      </w:r>
      <w:r>
        <w:rPr>
          <w:rFonts w:hint="eastAsia" w:ascii="仿宋_GB2312" w:hAnsi="仿宋_GB2312" w:eastAsia="仿宋_GB2312" w:cs="仿宋_GB2312"/>
          <w:bCs/>
          <w:strike w:val="0"/>
          <w:dstrike w:val="0"/>
          <w:color w:val="auto"/>
          <w:lang w:val="en-US" w:eastAsia="zh-CN"/>
        </w:rPr>
        <w:t>月</w:t>
      </w:r>
      <w:r>
        <w:rPr>
          <w:rFonts w:hint="eastAsia" w:ascii="仿宋_GB2312" w:hAnsi="仿宋_GB2312" w:eastAsia="仿宋_GB2312" w:cs="仿宋_GB2312"/>
          <w:bCs/>
          <w:strike w:val="0"/>
          <w:dstrike w:val="0"/>
          <w:color w:val="auto"/>
          <w:u w:val="single"/>
          <w:lang w:val="en-US" w:eastAsia="zh-CN"/>
        </w:rPr>
        <w:t xml:space="preserve">  </w:t>
      </w:r>
      <w:r>
        <w:rPr>
          <w:rFonts w:hint="eastAsia" w:ascii="仿宋_GB2312" w:hAnsi="仿宋_GB2312" w:eastAsia="仿宋_GB2312" w:cs="仿宋_GB2312"/>
          <w:bCs/>
          <w:strike w:val="0"/>
          <w:dstrike w:val="0"/>
          <w:color w:val="auto"/>
          <w:lang w:val="en-US" w:eastAsia="zh-CN"/>
        </w:rPr>
        <w:t>日前将整改情况书面报告本机关（单位）。</w:t>
      </w:r>
    </w:p>
    <w:p>
      <w:pPr>
        <w:ind w:firstLine="480"/>
        <w:rPr>
          <w:rFonts w:hint="eastAsia" w:ascii="仿宋_GB2312" w:hAnsi="仿宋_GB2312" w:eastAsia="仿宋_GB2312" w:cs="仿宋_GB2312"/>
          <w:color w:val="000000"/>
          <w:u w:val="none"/>
          <w:lang w:eastAsia="zh-CN"/>
        </w:rPr>
      </w:pPr>
      <w:r>
        <w:rPr>
          <w:rFonts w:hint="eastAsia" w:ascii="仿宋_GB2312" w:hAnsi="仿宋_GB2312" w:eastAsia="仿宋_GB2312" w:cs="仿宋_GB2312"/>
          <w:color w:val="000000"/>
          <w:u w:val="none"/>
          <w:lang w:eastAsia="zh-CN"/>
        </w:rPr>
        <w:t>根据</w:t>
      </w:r>
      <w:r>
        <w:rPr>
          <w:rFonts w:hint="eastAsia" w:ascii="仿宋_GB2312" w:hAnsi="仿宋_GB2312" w:eastAsia="仿宋_GB2312" w:cs="仿宋_GB2312"/>
          <w:color w:val="000000"/>
          <w:u w:val="single"/>
          <w:lang w:eastAsia="zh-CN"/>
        </w:rPr>
        <w:t>（法律依据名称及条、款、项具体内容）</w:t>
      </w:r>
      <w:r>
        <w:rPr>
          <w:rFonts w:hint="eastAsia" w:ascii="仿宋_GB2312" w:hAnsi="仿宋_GB2312" w:eastAsia="仿宋_GB2312" w:cs="仿宋_GB2312"/>
          <w:color w:val="000000"/>
          <w:u w:val="none"/>
          <w:lang w:eastAsia="zh-CN"/>
        </w:rPr>
        <w:t>的规定，本机关决定对你（单位）作出以下行政处罚：</w:t>
      </w:r>
    </w:p>
    <w:p>
      <w:pPr>
        <w:ind w:firstLine="480"/>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1.</w:t>
      </w:r>
      <w:r>
        <w:rPr>
          <w:rFonts w:hint="eastAsia" w:ascii="仿宋_GB2312" w:hAnsi="仿宋_GB2312" w:eastAsia="仿宋_GB2312" w:cs="仿宋_GB2312"/>
          <w:color w:val="000000"/>
          <w:u w:val="single"/>
          <w:lang w:val="en-US" w:eastAsia="zh-CN"/>
        </w:rPr>
        <w:t xml:space="preserve">                                                              </w:t>
      </w:r>
    </w:p>
    <w:p>
      <w:pPr>
        <w:ind w:firstLine="480"/>
        <w:rPr>
          <w:rFonts w:hint="eastAsia"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u w:val="none"/>
          <w:lang w:val="en-US" w:eastAsia="zh-CN"/>
        </w:rPr>
        <w:t>2.</w:t>
      </w:r>
      <w:r>
        <w:rPr>
          <w:rFonts w:hint="eastAsia" w:ascii="仿宋_GB2312" w:hAnsi="仿宋_GB2312" w:eastAsia="仿宋_GB2312" w:cs="仿宋_GB2312"/>
          <w:color w:val="000000"/>
          <w:u w:val="single"/>
          <w:lang w:val="en-US" w:eastAsia="zh-CN"/>
        </w:rPr>
        <w:t xml:space="preserve">（其中为罚款处罚的，罚款数额应大写）                          </w:t>
      </w:r>
    </w:p>
    <w:p>
      <w:pPr>
        <w:ind w:firstLine="480"/>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000000"/>
          <w:u w:val="none"/>
          <w:lang w:val="en-US" w:eastAsia="zh-CN"/>
        </w:rPr>
        <w:t>你（单位）应当自收到本决定书之日起15日内将罚款缴纳至</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银行（账号：</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）或者通过电子支付系统缴纳罚款。逾期不缴纳罚款的，每日按罚款数额的3%加处罚款。</w:t>
      </w:r>
    </w:p>
    <w:p>
      <w:pPr>
        <w:ind w:left="0" w:leftChars="0"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auto"/>
          <w:u w:val="none"/>
          <w:lang w:val="en-US" w:eastAsia="zh-CN"/>
        </w:rPr>
        <w:t>你（单位）</w:t>
      </w:r>
      <w:r>
        <w:rPr>
          <w:rFonts w:hint="eastAsia" w:ascii="仿宋_GB2312" w:hAnsi="仿宋_GB2312" w:eastAsia="仿宋_GB2312" w:cs="仿宋_GB2312"/>
          <w:color w:val="auto"/>
        </w:rPr>
        <w:t>如不服本决定，可以</w:t>
      </w:r>
      <w:r>
        <w:rPr>
          <w:rFonts w:hint="eastAsia" w:ascii="仿宋_GB2312" w:hAnsi="仿宋_GB2312" w:eastAsia="仿宋_GB2312" w:cs="仿宋_GB2312"/>
          <w:color w:val="auto"/>
          <w:lang w:eastAsia="zh-CN"/>
        </w:rPr>
        <w:t>自</w:t>
      </w:r>
      <w:r>
        <w:rPr>
          <w:rFonts w:hint="eastAsia" w:ascii="仿宋_GB2312" w:hAnsi="仿宋_GB2312" w:eastAsia="仿宋_GB2312" w:cs="仿宋_GB2312"/>
          <w:color w:val="auto"/>
        </w:rPr>
        <w:t>收到本决定书之日起六十日内</w:t>
      </w:r>
      <w:r>
        <w:rPr>
          <w:rFonts w:hint="eastAsia" w:ascii="仿宋_GB2312" w:hAnsi="仿宋_GB2312" w:eastAsia="仿宋_GB2312" w:cs="仿宋_GB2312"/>
          <w:color w:val="auto"/>
          <w:lang w:eastAsia="zh-CN"/>
        </w:rPr>
        <w:t>依法</w:t>
      </w:r>
      <w:r>
        <w:rPr>
          <w:rFonts w:hint="eastAsia" w:ascii="仿宋_GB2312" w:hAnsi="仿宋_GB2312" w:eastAsia="仿宋_GB2312" w:cs="仿宋_GB2312"/>
          <w:color w:val="000000"/>
        </w:rPr>
        <w:t>向</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政府</w:t>
      </w:r>
      <w:r>
        <w:rPr>
          <w:rFonts w:hint="eastAsia" w:ascii="仿宋_GB2312" w:hAnsi="仿宋_GB2312" w:eastAsia="仿宋_GB2312" w:cs="仿宋_GB2312"/>
          <w:color w:val="000000"/>
        </w:rPr>
        <w:t>申请行政复议</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也可以</w:t>
      </w:r>
      <w:r>
        <w:rPr>
          <w:rFonts w:hint="eastAsia" w:ascii="仿宋_GB2312" w:hAnsi="仿宋_GB2312" w:eastAsia="仿宋_GB2312" w:cs="仿宋_GB2312"/>
          <w:color w:val="000000"/>
          <w:lang w:eastAsia="zh-CN"/>
        </w:rPr>
        <w:t>自</w:t>
      </w:r>
      <w:r>
        <w:rPr>
          <w:rFonts w:hint="eastAsia" w:ascii="仿宋_GB2312" w:hAnsi="仿宋_GB2312" w:eastAsia="仿宋_GB2312" w:cs="仿宋_GB2312"/>
          <w:color w:val="000000"/>
        </w:rPr>
        <w:t>收到本决定书之日起六个月内</w:t>
      </w:r>
      <w:r>
        <w:rPr>
          <w:rFonts w:hint="eastAsia" w:ascii="仿宋_GB2312" w:hAnsi="仿宋_GB2312" w:eastAsia="仿宋_GB2312" w:cs="仿宋_GB2312"/>
          <w:color w:val="000000"/>
          <w:lang w:eastAsia="zh-CN"/>
        </w:rPr>
        <w:t>依法</w:t>
      </w:r>
      <w:r>
        <w:rPr>
          <w:rFonts w:hint="eastAsia" w:ascii="仿宋_GB2312" w:hAnsi="仿宋_GB2312" w:eastAsia="仿宋_GB2312" w:cs="仿宋_GB2312"/>
          <w:color w:val="000000"/>
        </w:rPr>
        <w:t>向</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none"/>
          <w:lang w:val="en-US" w:eastAsia="zh-CN"/>
        </w:rPr>
        <w:t>人民</w:t>
      </w:r>
      <w:r>
        <w:rPr>
          <w:rFonts w:hint="eastAsia" w:ascii="仿宋_GB2312" w:hAnsi="仿宋_GB2312" w:eastAsia="仿宋_GB2312" w:cs="仿宋_GB2312"/>
          <w:color w:val="000000"/>
        </w:rPr>
        <w:t>法院提起</w:t>
      </w:r>
      <w:r>
        <w:rPr>
          <w:rFonts w:hint="eastAsia" w:ascii="仿宋_GB2312" w:hAnsi="仿宋_GB2312" w:eastAsia="仿宋_GB2312" w:cs="仿宋_GB2312"/>
          <w:color w:val="000000"/>
          <w:lang w:eastAsia="zh-CN"/>
        </w:rPr>
        <w:t>行政</w:t>
      </w:r>
      <w:r>
        <w:rPr>
          <w:rFonts w:hint="eastAsia" w:ascii="仿宋_GB2312" w:hAnsi="仿宋_GB2312" w:eastAsia="仿宋_GB2312" w:cs="仿宋_GB2312"/>
          <w:color w:val="000000"/>
        </w:rPr>
        <w:t>诉讼。</w:t>
      </w:r>
      <w:r>
        <w:rPr>
          <w:rFonts w:hint="eastAsia" w:ascii="仿宋_GB2312" w:hAnsi="仿宋_GB2312" w:eastAsia="仿宋_GB2312" w:cs="仿宋_GB2312"/>
          <w:color w:val="000000"/>
          <w:lang w:eastAsia="zh-CN"/>
        </w:rPr>
        <w:t>逾期不申请</w:t>
      </w:r>
      <w:r>
        <w:rPr>
          <w:rFonts w:hint="eastAsia" w:ascii="仿宋_GB2312" w:hAnsi="仿宋_GB2312" w:eastAsia="仿宋_GB2312" w:cs="仿宋_GB2312"/>
          <w:color w:val="000000"/>
        </w:rPr>
        <w:t>行政复议</w:t>
      </w:r>
      <w:r>
        <w:rPr>
          <w:rFonts w:hint="eastAsia" w:ascii="仿宋_GB2312" w:hAnsi="仿宋_GB2312" w:eastAsia="仿宋_GB2312" w:cs="仿宋_GB2312"/>
          <w:color w:val="000000"/>
          <w:lang w:eastAsia="zh-CN"/>
        </w:rPr>
        <w:t>，也不提起</w:t>
      </w:r>
      <w:r>
        <w:rPr>
          <w:rFonts w:hint="eastAsia" w:ascii="仿宋_GB2312" w:hAnsi="仿宋_GB2312" w:eastAsia="仿宋_GB2312" w:cs="仿宋_GB2312"/>
          <w:color w:val="000000"/>
        </w:rPr>
        <w:t>行政诉讼</w:t>
      </w:r>
      <w:r>
        <w:rPr>
          <w:rFonts w:hint="eastAsia" w:ascii="仿宋_GB2312" w:hAnsi="仿宋_GB2312" w:eastAsia="仿宋_GB2312" w:cs="仿宋_GB2312"/>
          <w:color w:val="000000"/>
          <w:lang w:eastAsia="zh-CN"/>
        </w:rPr>
        <w:t>，又不履行本行政处罚决定的，</w:t>
      </w:r>
      <w:r>
        <w:rPr>
          <w:rFonts w:hint="eastAsia" w:ascii="仿宋_GB2312" w:hAnsi="仿宋_GB2312" w:eastAsia="仿宋_GB2312" w:cs="仿宋_GB2312"/>
          <w:color w:val="000000"/>
        </w:rPr>
        <w:t>本</w:t>
      </w:r>
      <w:r>
        <w:rPr>
          <w:rFonts w:hint="eastAsia" w:ascii="仿宋_GB2312" w:hAnsi="仿宋_GB2312" w:eastAsia="仿宋_GB2312" w:cs="仿宋_GB2312"/>
          <w:color w:val="000000"/>
          <w:lang w:eastAsia="zh-CN"/>
        </w:rPr>
        <w:t>机关</w:t>
      </w:r>
      <w:r>
        <w:rPr>
          <w:rFonts w:hint="eastAsia" w:ascii="仿宋_GB2312" w:hAnsi="仿宋_GB2312" w:eastAsia="仿宋_GB2312" w:cs="仿宋_GB2312"/>
          <w:color w:val="000000"/>
        </w:rPr>
        <w:t>将依法申请人民法院强制执行。</w:t>
      </w:r>
    </w:p>
    <w:p>
      <w:pPr>
        <w:rPr>
          <w:rFonts w:hint="eastAsia" w:ascii="仿宋_GB2312" w:hAnsi="仿宋_GB2312" w:eastAsia="仿宋_GB2312" w:cs="仿宋_GB2312"/>
          <w:color w:val="000000"/>
        </w:rPr>
      </w:pPr>
    </w:p>
    <w:p>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rPr>
          <w:rFonts w:hint="eastAsia" w:ascii="仿宋_GB2312" w:hAnsi="仿宋_GB2312" w:eastAsia="仿宋_GB2312" w:cs="仿宋_GB2312"/>
          <w:color w:val="000000"/>
          <w:sz w:val="28"/>
          <w:szCs w:val="28"/>
        </w:rPr>
      </w:pPr>
    </w:p>
    <w:p>
      <w:pPr>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 xml:space="preserve">（印章）  </w:t>
      </w:r>
    </w:p>
    <w:p>
      <w:pPr>
        <w:ind w:right="560" w:firstLine="2280" w:firstLineChars="95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rPr>
        <w:t xml:space="preserve">                                   年  月  日</w:t>
      </w:r>
    </w:p>
    <w:p>
      <w:pPr>
        <w:jc w:val="both"/>
        <w:rPr>
          <w:rFonts w:hint="eastAsia" w:ascii="宋体" w:hAnsi="宋体" w:eastAsia="宋体" w:cs="宋体"/>
          <w:b/>
          <w:bCs/>
          <w:color w:val="000000"/>
          <w:sz w:val="24"/>
          <w:szCs w:val="24"/>
        </w:rPr>
      </w:pPr>
    </w:p>
    <w:p>
      <w:pPr>
        <w:pStyle w:val="2"/>
        <w:rPr>
          <w:rFonts w:hint="eastAsia" w:ascii="方正小标宋简体" w:hAnsi="方正小标宋简体" w:eastAsia="方正小标宋简体" w:cs="方正小标宋简体"/>
          <w:b w:val="0"/>
          <w:bCs w:val="0"/>
          <w:color w:val="000000"/>
          <w:highlight w:val="none"/>
        </w:rPr>
      </w:pPr>
    </w:p>
    <w:p>
      <w:pPr>
        <w:pStyle w:val="2"/>
        <w:rPr>
          <w:rFonts w:hint="eastAsia" w:ascii="方正小标宋简体" w:hAnsi="方正小标宋简体" w:eastAsia="方正小标宋简体" w:cs="方正小标宋简体"/>
          <w:b w:val="0"/>
          <w:bCs w:val="0"/>
          <w:color w:val="000000"/>
          <w:highlight w:val="none"/>
        </w:rPr>
      </w:pPr>
      <w:r>
        <w:rPr>
          <w:rFonts w:hint="eastAsia" w:ascii="方正小标宋简体" w:hAnsi="方正小标宋简体" w:eastAsia="方正小标宋简体" w:cs="方正小标宋简体"/>
          <w:b w:val="0"/>
          <w:bCs w:val="0"/>
          <w:color w:val="000000"/>
          <w:highlight w:val="none"/>
        </w:rPr>
        <w:t>不予行政处罚决定书</w:t>
      </w:r>
    </w:p>
    <w:p>
      <w:pPr>
        <w:spacing w:line="500" w:lineRule="exact"/>
        <w:ind w:firstLine="480"/>
        <w:rPr>
          <w:rFonts w:ascii="仿宋_GB2312" w:eastAsia="仿宋_GB2312"/>
          <w:color w:val="000000"/>
          <w:sz w:val="30"/>
          <w:szCs w:val="30"/>
        </w:rPr>
      </w:pPr>
      <w:r>
        <w:rPr>
          <w:rFonts w:hint="eastAsia"/>
          <w:color w:val="000000"/>
        </w:rPr>
        <w:t xml:space="preserve">                                   </w:t>
      </w:r>
      <w:r>
        <w:rPr>
          <w:rFonts w:hint="eastAsia" w:ascii="仿宋_GB2312" w:hAnsi="仿宋_GB2312" w:eastAsia="仿宋_GB2312" w:cs="仿宋_GB2312"/>
          <w:color w:val="000000"/>
          <w:u w:val="none"/>
        </w:rPr>
        <w:t>新（兵）教X</w:t>
      </w:r>
      <w:r>
        <w:rPr>
          <w:rFonts w:hint="eastAsia" w:ascii="仿宋_GB2312" w:hAnsi="仿宋_GB2312" w:eastAsia="仿宋_GB2312" w:cs="仿宋_GB2312"/>
          <w:color w:val="000000"/>
          <w:u w:val="none"/>
          <w:lang w:eastAsia="zh-CN"/>
        </w:rPr>
        <w:t>罚字</w:t>
      </w:r>
      <w:r>
        <w:rPr>
          <w:rFonts w:hint="eastAsia" w:ascii="仿宋_GB2312" w:hAnsi="仿宋_GB2312" w:eastAsia="仿宋_GB2312" w:cs="仿宋_GB2312"/>
          <w:color w:val="000000"/>
          <w:u w:val="none"/>
        </w:rPr>
        <w:t>〔202X〕X号</w:t>
      </w:r>
    </w:p>
    <w:p>
      <w:pPr>
        <w:spacing w:line="360" w:lineRule="auto"/>
        <w:ind w:left="324" w:leftChars="135" w:firstLine="55" w:firstLineChars="23"/>
        <w:rPr>
          <w:b/>
          <w:bCs/>
          <w:color w:val="000000"/>
        </w:rPr>
      </w:pPr>
    </w:p>
    <w:p>
      <w:pPr>
        <w:ind w:firstLine="480" w:firstLineChars="200"/>
        <w:jc w:val="both"/>
        <w:rPr>
          <w:rFonts w:hint="eastAsia"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单位名称：</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统一社会信用代码：</w:t>
      </w:r>
      <w:r>
        <w:rPr>
          <w:rFonts w:hint="eastAsia" w:ascii="仿宋_GB2312" w:hAnsi="仿宋_GB2312" w:eastAsia="仿宋_GB2312" w:cs="仿宋_GB2312"/>
          <w:bCs/>
          <w:color w:val="000000"/>
          <w:u w:val="single"/>
          <w:lang w:val="en-US" w:eastAsia="zh-CN"/>
        </w:rPr>
        <w:t xml:space="preserve">                 </w:t>
      </w:r>
    </w:p>
    <w:p>
      <w:pPr>
        <w:ind w:firstLine="480" w:firstLineChars="200"/>
        <w:jc w:val="both"/>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val="en-US" w:eastAsia="zh-CN"/>
        </w:rPr>
        <w:t>地址：</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lang w:eastAsia="zh-CN"/>
        </w:rPr>
        <w:t>个人姓名：</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证件类型：</w:t>
      </w:r>
      <w:r>
        <w:rPr>
          <w:rFonts w:hint="eastAsia" w:ascii="仿宋_GB2312" w:hAnsi="仿宋_GB2312" w:eastAsia="仿宋_GB2312" w:cs="仿宋_GB2312"/>
          <w:bCs/>
          <w:color w:val="000000"/>
          <w:u w:val="single"/>
          <w:lang w:val="en-US" w:eastAsia="zh-CN"/>
        </w:rPr>
        <w:t xml:space="preserve">         </w:t>
      </w:r>
      <w:r>
        <w:rPr>
          <w:rFonts w:hint="eastAsia" w:ascii="仿宋_GB2312" w:hAnsi="仿宋_GB2312" w:eastAsia="仿宋_GB2312" w:cs="仿宋_GB2312"/>
          <w:bCs/>
          <w:color w:val="000000"/>
          <w:lang w:val="en-US" w:eastAsia="zh-CN"/>
        </w:rPr>
        <w:t>证件号码：</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default" w:ascii="仿宋_GB2312" w:hAnsi="仿宋_GB2312" w:eastAsia="仿宋_GB2312" w:cs="仿宋_GB2312"/>
          <w:bCs/>
          <w:color w:val="000000"/>
          <w:u w:val="single"/>
          <w:lang w:val="en-US" w:eastAsia="zh-CN"/>
        </w:rPr>
      </w:pPr>
      <w:r>
        <w:rPr>
          <w:rFonts w:hint="eastAsia" w:ascii="仿宋_GB2312" w:hAnsi="仿宋_GB2312" w:eastAsia="仿宋_GB2312" w:cs="仿宋_GB2312"/>
          <w:bCs/>
          <w:color w:val="000000"/>
        </w:rPr>
        <w:t>住址</w:t>
      </w:r>
      <w:r>
        <w:rPr>
          <w:rFonts w:hint="eastAsia" w:ascii="仿宋_GB2312" w:hAnsi="仿宋_GB2312" w:eastAsia="仿宋_GB2312" w:cs="仿宋_GB2312"/>
          <w:bCs/>
          <w:color w:val="000000"/>
          <w:lang w:val="en-US" w:eastAsia="zh-CN"/>
        </w:rPr>
        <w:t>：</w:t>
      </w:r>
      <w:r>
        <w:rPr>
          <w:rFonts w:hint="eastAsia" w:ascii="仿宋_GB2312" w:hAnsi="仿宋_GB2312" w:eastAsia="仿宋_GB2312" w:cs="仿宋_GB2312"/>
          <w:bCs/>
          <w:color w:val="000000"/>
          <w:u w:val="single"/>
          <w:lang w:val="en-US" w:eastAsia="zh-CN"/>
        </w:rPr>
        <w:t xml:space="preserve">                                                            </w:t>
      </w:r>
    </w:p>
    <w:p>
      <w:pPr>
        <w:ind w:firstLine="480" w:firstLineChars="20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本机关于</w:t>
      </w:r>
      <w:r>
        <w:rPr>
          <w:rFonts w:hint="eastAsia" w:ascii="仿宋_GB2312" w:hAnsi="仿宋_GB2312" w:eastAsia="仿宋_GB2312" w:cs="仿宋_GB2312"/>
          <w:color w:val="000000"/>
          <w:lang w:val="en-US" w:eastAsia="zh-CN"/>
        </w:rPr>
        <w:t xml:space="preserve">    年   月  日对       （案由）     立案调查。</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违法事实不能成立，根据《中华人民共和国行政处罚法》第五十七条第一款第（三）项规定，不予行政处罚。</w:t>
      </w:r>
    </w:p>
    <w:p>
      <w:pPr>
        <w:ind w:firstLine="480" w:firstLineChars="200"/>
        <w:rPr>
          <w:rFonts w:hint="eastAsia" w:ascii="仿宋_GB2312" w:hAnsi="仿宋_GB2312" w:eastAsia="仿宋_GB2312" w:cs="仿宋_GB2312"/>
          <w:bCs/>
          <w:color w:val="1F497D" w:themeColor="text2"/>
          <w:lang w:eastAsia="zh-CN"/>
          <w14:textFill>
            <w14:solidFill>
              <w14:schemeClr w14:val="tx2"/>
            </w14:solidFill>
          </w14:textFill>
        </w:rPr>
      </w:pPr>
      <w:r>
        <w:rPr>
          <w:rFonts w:hint="eastAsia" w:ascii="仿宋_GB2312" w:hAnsi="仿宋_GB2312" w:eastAsia="仿宋_GB2312" w:cs="仿宋_GB2312"/>
          <w:color w:val="000000"/>
        </w:rPr>
        <w:t>经</w:t>
      </w:r>
      <w:r>
        <w:rPr>
          <w:rFonts w:hint="eastAsia" w:ascii="仿宋_GB2312" w:hAnsi="仿宋_GB2312" w:eastAsia="仿宋_GB2312" w:cs="仿宋_GB2312"/>
          <w:color w:val="000000"/>
          <w:lang w:eastAsia="zh-CN"/>
        </w:rPr>
        <w:t>调</w:t>
      </w:r>
      <w:r>
        <w:rPr>
          <w:rFonts w:hint="eastAsia" w:ascii="仿宋_GB2312" w:hAnsi="仿宋_GB2312" w:eastAsia="仿宋_GB2312" w:cs="仿宋_GB2312"/>
          <w:color w:val="000000"/>
        </w:rPr>
        <w:t>查，</w:t>
      </w:r>
      <w:r>
        <w:rPr>
          <w:rFonts w:hint="eastAsia" w:ascii="仿宋_GB2312" w:hAnsi="仿宋_GB2312" w:eastAsia="仿宋_GB2312" w:cs="仿宋_GB2312"/>
          <w:color w:val="000000"/>
          <w:lang w:eastAsia="zh-CN"/>
        </w:rPr>
        <w:t>你（单位）</w:t>
      </w:r>
      <w:r>
        <w:rPr>
          <w:rFonts w:hint="eastAsia" w:ascii="仿宋_GB2312" w:hAnsi="仿宋_GB2312" w:eastAsia="仿宋_GB2312" w:cs="仿宋_GB2312"/>
          <w:color w:val="000000"/>
          <w:u w:val="single"/>
          <w:lang w:eastAsia="zh-CN"/>
        </w:rPr>
        <w:t>（陈述违法事实，载明违法行为发生的时间、地点、情节、危害后果等构成要件）</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上述事实有</w:t>
      </w:r>
      <w:r>
        <w:rPr>
          <w:rFonts w:hint="eastAsia" w:ascii="仿宋_GB2312" w:hAnsi="仿宋_GB2312" w:eastAsia="仿宋_GB2312" w:cs="仿宋_GB2312"/>
          <w:color w:val="000000"/>
          <w:lang w:eastAsia="zh-CN"/>
        </w:rPr>
        <w:t>（列举证据形式、阐述证据所要证明的内容）等证据证实。上述行为违反了</w:t>
      </w:r>
      <w:r>
        <w:rPr>
          <w:rFonts w:hint="eastAsia" w:ascii="仿宋_GB2312" w:hAnsi="仿宋_GB2312" w:eastAsia="仿宋_GB2312" w:cs="仿宋_GB2312"/>
          <w:color w:val="000000"/>
          <w:u w:val="single"/>
          <w:lang w:eastAsia="zh-CN"/>
        </w:rPr>
        <w:t>（法律依据名称及条、款、项具体内容）的规定，已经构成违法。</w:t>
      </w:r>
    </w:p>
    <w:p>
      <w:pPr>
        <w:ind w:firstLine="480" w:firstLineChars="200"/>
        <w:rPr>
          <w:rFonts w:hint="eastAsia" w:ascii="仿宋_GB2312" w:hAnsi="仿宋_GB2312" w:eastAsia="仿宋_GB2312" w:cs="仿宋_GB2312"/>
          <w:color w:val="000000"/>
          <w:u w:val="single"/>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color w:val="000000"/>
          <w:u w:val="single"/>
          <w:lang w:eastAsia="zh-CN"/>
        </w:rPr>
        <w:t>你（单位）已经及时改正，</w:t>
      </w:r>
      <w:r>
        <w:rPr>
          <w:rFonts w:hint="eastAsia" w:ascii="仿宋_GB2312" w:hAnsi="仿宋_GB2312" w:eastAsia="仿宋_GB2312" w:cs="仿宋_GB2312"/>
          <w:color w:val="000000"/>
          <w:lang w:eastAsia="zh-CN"/>
        </w:rPr>
        <w:t>根据</w:t>
      </w:r>
      <w:r>
        <w:rPr>
          <w:rFonts w:hint="eastAsia" w:ascii="仿宋_GB2312" w:hAnsi="仿宋_GB2312" w:eastAsia="仿宋_GB2312" w:cs="仿宋_GB2312"/>
          <w:bCs/>
          <w:color w:val="000000"/>
          <w:u w:val="single"/>
          <w:lang w:eastAsia="zh-CN"/>
        </w:rPr>
        <w:t>《中华人民共和国行政处罚法》第三十三条第一款规定，</w:t>
      </w:r>
      <w:r>
        <w:rPr>
          <w:rFonts w:hint="eastAsia" w:ascii="仿宋_GB2312" w:hAnsi="仿宋_GB2312" w:eastAsia="仿宋_GB2312" w:cs="仿宋_GB2312"/>
          <w:color w:val="000000"/>
          <w:u w:val="single"/>
          <w:lang w:eastAsia="zh-CN"/>
        </w:rPr>
        <w:t>你（单位）已经及时改正，决定对你（单位）（</w:t>
      </w: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不予，</w:t>
      </w: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免予</w:t>
      </w:r>
      <w:r>
        <w:rPr>
          <w:rFonts w:hint="eastAsia" w:ascii="仿宋_GB2312" w:hAnsi="仿宋_GB2312" w:eastAsia="仿宋_GB2312" w:cs="仿宋_GB2312"/>
          <w:color w:val="000000"/>
          <w:u w:val="single"/>
          <w:lang w:eastAsia="zh-CN"/>
        </w:rPr>
        <w:t>）处罚，你（单位）违法行为已被记录，你（单位）若再次违法，将依法处罚。</w:t>
      </w:r>
    </w:p>
    <w:p>
      <w:pPr>
        <w:ind w:firstLine="480" w:firstLineChars="200"/>
        <w:rPr>
          <w:rFonts w:hint="eastAsia" w:ascii="仿宋_GB2312" w:hAnsi="仿宋_GB2312" w:eastAsia="仿宋_GB2312" w:cs="仿宋_GB2312"/>
          <w:bCs/>
          <w:color w:val="000000"/>
          <w:u w:val="single"/>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lang w:eastAsia="zh-CN"/>
        </w:rPr>
        <w:t>根据《</w:t>
      </w:r>
      <w:r>
        <w:rPr>
          <w:rFonts w:hint="eastAsia" w:ascii="仿宋_GB2312" w:hAnsi="仿宋_GB2312" w:eastAsia="仿宋_GB2312" w:cs="仿宋_GB2312"/>
          <w:bCs/>
          <w:color w:val="000000"/>
          <w:u w:val="single"/>
          <w:lang w:eastAsia="zh-CN"/>
        </w:rPr>
        <w:t>中华人民共和国行政处罚法》第三十三条第二款规定，不予行政处罚。</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bCs/>
          <w:color w:val="000000"/>
        </w:rPr>
        <w:sym w:font="Wingdings 2" w:char="00A3"/>
      </w:r>
      <w:r>
        <w:rPr>
          <w:rFonts w:hint="eastAsia" w:ascii="仿宋_GB2312" w:hAnsi="仿宋_GB2312" w:eastAsia="仿宋_GB2312" w:cs="仿宋_GB2312"/>
          <w:bCs/>
          <w:color w:val="000000"/>
          <w:u w:val="single"/>
          <w:lang w:eastAsia="zh-CN"/>
        </w:rPr>
        <w:t>现依据《中华人民共和国行政处罚法》第五十七条第一款第二项（和单行法律规范依据内容）的规定，决定对你（单位）不予行政处罚。</w:t>
      </w:r>
    </w:p>
    <w:p>
      <w:pPr>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auto"/>
          <w:lang w:eastAsia="zh-CN"/>
        </w:rPr>
        <w:t>你（单位）如不服本决定，可以自收到本决定书之日起六十日内依法向</w:t>
      </w:r>
      <w:r>
        <w:rPr>
          <w:rFonts w:hint="eastAsia" w:ascii="仿宋_GB2312" w:hAnsi="仿宋_GB2312" w:eastAsia="仿宋_GB2312" w:cs="仿宋_GB2312"/>
          <w:color w:val="auto"/>
          <w:u w:val="single"/>
          <w:lang w:eastAsia="zh-CN"/>
        </w:rPr>
        <w:t xml:space="preserve">   </w:t>
      </w:r>
      <w:r>
        <w:rPr>
          <w:rFonts w:hint="eastAsia" w:ascii="仿宋_GB2312" w:hAnsi="仿宋_GB2312" w:eastAsia="仿宋_GB2312" w:cs="仿宋_GB2312"/>
          <w:color w:val="auto"/>
          <w:lang w:eastAsia="zh-CN"/>
        </w:rPr>
        <w:t xml:space="preserve">    政府申请行政复议，也可以自收到本决定书之日起六个月内依法向</w:t>
      </w:r>
      <w:r>
        <w:rPr>
          <w:rFonts w:hint="eastAsia" w:ascii="仿宋_GB2312" w:hAnsi="仿宋_GB2312" w:eastAsia="仿宋_GB2312" w:cs="仿宋_GB2312"/>
          <w:color w:val="auto"/>
          <w:u w:val="single"/>
          <w:lang w:eastAsia="zh-CN"/>
        </w:rPr>
        <w:t xml:space="preserve">       </w:t>
      </w:r>
      <w:r>
        <w:rPr>
          <w:rFonts w:hint="eastAsia" w:ascii="仿宋_GB2312" w:hAnsi="仿宋_GB2312" w:eastAsia="仿宋_GB2312" w:cs="仿宋_GB2312"/>
          <w:color w:val="auto"/>
          <w:lang w:eastAsia="zh-CN"/>
        </w:rPr>
        <w:t>人民法院提起行政诉讼。</w:t>
      </w:r>
      <w:r>
        <w:rPr>
          <w:rFonts w:hint="eastAsia" w:ascii="仿宋_GB2312" w:hAnsi="仿宋_GB2312" w:eastAsia="仿宋_GB2312" w:cs="仿宋_GB2312"/>
          <w:color w:val="000000"/>
        </w:rPr>
        <w:t xml:space="preserve">  </w:t>
      </w:r>
    </w:p>
    <w:p>
      <w:pPr>
        <w:ind w:firstLine="48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根据《中华人民共和国行政处罚法》第三十三条第三款的规定，你（单位）应当：</w:t>
      </w:r>
    </w:p>
    <w:p>
      <w:pPr>
        <w:ind w:firstLine="480" w:firstLineChars="200"/>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u w:val="single"/>
          <w:lang w:val="en-US" w:eastAsia="zh-CN"/>
        </w:rPr>
        <w:t xml:space="preserve">                                                              </w:t>
      </w:r>
    </w:p>
    <w:p>
      <w:pPr>
        <w:ind w:firstLine="480" w:firstLineChars="200"/>
        <w:rPr>
          <w:rFonts w:hint="default" w:ascii="仿宋_GB2312" w:hAnsi="仿宋_GB2312" w:eastAsia="仿宋_GB2312" w:cs="仿宋_GB2312"/>
          <w:color w:val="000000"/>
          <w:u w:val="single"/>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u w:val="single"/>
          <w:lang w:val="en-US" w:eastAsia="zh-CN"/>
        </w:rPr>
        <w:t xml:space="preserve">                                                              </w:t>
      </w: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ind w:firstLine="480" w:firstLineChars="200"/>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行政机关</w:t>
      </w:r>
      <w:r>
        <w:rPr>
          <w:rFonts w:hint="eastAsia" w:ascii="仿宋_GB2312" w:hAnsi="仿宋_GB2312" w:eastAsia="仿宋_GB2312" w:cs="仿宋_GB2312"/>
          <w:color w:val="000000"/>
          <w:lang w:val="en-US" w:eastAsia="zh-CN"/>
        </w:rPr>
        <w:t>名称</w:t>
      </w:r>
      <w:r>
        <w:rPr>
          <w:rFonts w:hint="eastAsia" w:ascii="仿宋_GB2312" w:hAnsi="仿宋_GB2312" w:eastAsia="仿宋_GB2312" w:cs="仿宋_GB2312"/>
          <w:color w:val="000000"/>
        </w:rPr>
        <w:t>（印章）</w:t>
      </w:r>
    </w:p>
    <w:p>
      <w:pPr>
        <w:ind w:right="560" w:firstLine="2280" w:firstLineChars="950"/>
        <w:jc w:val="center"/>
        <w:rPr>
          <w:rFonts w:hint="eastAsia" w:ascii="方正仿宋_GBK" w:hAnsi="方正仿宋_GBK" w:eastAsia="方正仿宋_GBK" w:cs="方正仿宋_GBK"/>
          <w:b/>
          <w:bCs/>
          <w:color w:val="000000"/>
          <w:sz w:val="32"/>
          <w:szCs w:val="32"/>
        </w:rPr>
      </w:pPr>
      <w:r>
        <w:rPr>
          <w:rFonts w:hint="eastAsia" w:ascii="仿宋_GB2312" w:hAnsi="仿宋_GB2312" w:eastAsia="仿宋_GB2312" w:cs="仿宋_GB2312"/>
          <w:color w:val="000000"/>
        </w:rPr>
        <w:t xml:space="preserve">                                   年  月  日</w:t>
      </w:r>
    </w:p>
    <w:p>
      <w:pPr>
        <w:jc w:val="center"/>
        <w:rPr>
          <w:rFonts w:hint="eastAsia" w:ascii="仿宋_GB2312" w:hAnsi="仿宋_GB2312" w:eastAsia="仿宋_GB2312" w:cs="仿宋_GB2312"/>
          <w:color w:val="000000"/>
          <w:highlight w:val="none"/>
        </w:rPr>
      </w:pPr>
      <w:r>
        <w:rPr>
          <w:rFonts w:hint="eastAsia" w:ascii="方正小标宋简体" w:hAnsi="方正小标宋简体" w:eastAsia="方正小标宋简体" w:cs="方正小标宋简体"/>
          <w:color w:val="000000"/>
          <w:sz w:val="44"/>
          <w:szCs w:val="44"/>
          <w:highlight w:val="none"/>
        </w:rPr>
        <w:t>送达回证</w:t>
      </w:r>
    </w:p>
    <w:p>
      <w:pPr>
        <w:tabs>
          <w:tab w:val="left" w:pos="4000"/>
        </w:tabs>
        <w:jc w:val="center"/>
        <w:rPr>
          <w:rFonts w:hint="eastAsia" w:ascii="仿宋_GB2312" w:hAnsi="仿宋_GB2312" w:eastAsia="仿宋_GB2312" w:cs="仿宋_GB2312"/>
          <w:color w:val="000000"/>
        </w:rPr>
      </w:pPr>
    </w:p>
    <w:tbl>
      <w:tblPr>
        <w:tblStyle w:val="23"/>
        <w:tblW w:w="88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案号</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案由</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送达文书名称</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982"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受送达人</w:t>
            </w:r>
          </w:p>
        </w:tc>
        <w:tc>
          <w:tcPr>
            <w:tcW w:w="6916" w:type="dxa"/>
            <w:tcBorders>
              <w:top w:val="single" w:color="auto" w:sz="6"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送达</w:t>
            </w:r>
            <w:r>
              <w:rPr>
                <w:rFonts w:hint="eastAsia" w:ascii="仿宋_GB2312" w:hAnsi="仿宋_GB2312" w:eastAsia="仿宋_GB2312" w:cs="仿宋_GB2312"/>
                <w:color w:val="000000"/>
                <w:lang w:eastAsia="zh-CN"/>
              </w:rPr>
              <w:t>地址</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受送达人签名</w:t>
            </w:r>
          </w:p>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代收人签名</w:t>
            </w:r>
          </w:p>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center"/>
          </w:tcPr>
          <w:p>
            <w:pPr>
              <w:tabs>
                <w:tab w:val="left" w:pos="4000"/>
              </w:tabs>
              <w:ind w:firstLine="48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（与受送达人关系：</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w:t>
            </w:r>
          </w:p>
          <w:p>
            <w:pPr>
              <w:tabs>
                <w:tab w:val="left" w:pos="4000"/>
              </w:tabs>
              <w:ind w:firstLine="480"/>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送达</w:t>
            </w:r>
            <w:r>
              <w:rPr>
                <w:rFonts w:hint="eastAsia" w:ascii="仿宋_GB2312" w:hAnsi="仿宋_GB2312" w:eastAsia="仿宋_GB2312" w:cs="仿宋_GB2312"/>
                <w:color w:val="000000"/>
                <w:lang w:eastAsia="zh-CN"/>
              </w:rPr>
              <w:t>日期</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982" w:type="dxa"/>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送达方式</w:t>
            </w:r>
          </w:p>
        </w:tc>
        <w:tc>
          <w:tcPr>
            <w:tcW w:w="6916" w:type="dxa"/>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□直接送达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□留置送达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□委托送达</w:t>
            </w:r>
          </w:p>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□邮寄送达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□公告送达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电子送达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签收情况</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是否拒收：</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是</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lang w:eastAsia="zh-CN"/>
              </w:rPr>
              <w:t>否</w:t>
            </w:r>
          </w:p>
          <w:p>
            <w:pPr>
              <w:wordWrap w:val="0"/>
              <w:ind w:firstLine="482"/>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见证人签名</w:t>
            </w:r>
          </w:p>
          <w:p>
            <w:pPr>
              <w:jc w:val="center"/>
              <w:rPr>
                <w:rFonts w:hint="eastAsia" w:ascii="仿宋_GB2312" w:hAnsi="仿宋_GB2312" w:eastAsia="仿宋_GB2312" w:cs="仿宋_GB2312"/>
                <w:color w:val="000000"/>
                <w:spacing w:val="480"/>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送达人签名</w:t>
            </w:r>
          </w:p>
          <w:p>
            <w:pPr>
              <w:jc w:val="center"/>
              <w:rPr>
                <w:rFonts w:hint="eastAsia" w:ascii="仿宋_GB2312" w:hAnsi="仿宋_GB2312" w:eastAsia="仿宋_GB2312" w:cs="仿宋_GB2312"/>
                <w:color w:val="000000"/>
                <w:spacing w:val="480"/>
              </w:rPr>
            </w:pPr>
            <w:r>
              <w:rPr>
                <w:rFonts w:hint="eastAsia" w:ascii="仿宋_GB2312" w:hAnsi="仿宋_GB2312" w:eastAsia="仿宋_GB2312" w:cs="仿宋_GB2312"/>
                <w:color w:val="000000"/>
                <w:lang w:eastAsia="zh-CN"/>
              </w:rPr>
              <w:t>或盖章</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80"/>
              </w:rPr>
              <w:t>备</w:t>
            </w:r>
            <w:r>
              <w:rPr>
                <w:rFonts w:hint="eastAsia" w:ascii="仿宋_GB2312" w:hAnsi="仿宋_GB2312" w:eastAsia="仿宋_GB2312" w:cs="仿宋_GB2312"/>
                <w:color w:val="000000"/>
              </w:rPr>
              <w:t>注</w:t>
            </w:r>
          </w:p>
        </w:tc>
        <w:tc>
          <w:tcPr>
            <w:tcW w:w="6916"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bl>
    <w:p>
      <w:pPr>
        <w:jc w:val="center"/>
        <w:rPr>
          <w:b/>
          <w:bCs/>
          <w:color w:val="000000"/>
          <w:sz w:val="44"/>
          <w:szCs w:val="44"/>
        </w:rPr>
      </w:pPr>
      <w:r>
        <w:rPr>
          <w:b/>
          <w:bCs/>
          <w:color w:val="000000"/>
          <w:sz w:val="44"/>
          <w:szCs w:val="44"/>
        </w:rPr>
        <w:br w:type="page"/>
      </w:r>
    </w:p>
    <w:p>
      <w:pPr>
        <w:ind w:left="0" w:leftChars="0" w:right="0" w:rightChars="0" w:firstLine="0" w:firstLineChars="0"/>
        <w:jc w:val="center"/>
        <w:rPr>
          <w:rFonts w:hint="eastAsia" w:eastAsia="宋体"/>
          <w:color w:val="000000"/>
          <w:lang w:eastAsia="zh-CN"/>
        </w:rPr>
      </w:pPr>
      <w:r>
        <w:rPr>
          <w:rFonts w:hint="eastAsia" w:ascii="方正小标宋_GBK" w:hAnsi="方正小标宋_GBK" w:eastAsia="方正小标宋_GBK" w:cs="方正小标宋_GBK"/>
          <w:color w:val="000000"/>
          <w:sz w:val="44"/>
          <w:szCs w:val="44"/>
          <w:lang w:eastAsia="zh-CN"/>
        </w:rPr>
        <w:t>行政处罚结案报告</w:t>
      </w:r>
    </w:p>
    <w:tbl>
      <w:tblPr>
        <w:tblStyle w:val="23"/>
        <w:tblW w:w="86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号</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新（兵）教</w:t>
            </w:r>
            <w:r>
              <w:rPr>
                <w:rFonts w:hint="eastAsia" w:ascii="仿宋_GB2312" w:hAnsi="仿宋_GB2312" w:eastAsia="仿宋_GB2312" w:cs="仿宋_GB2312"/>
                <w:color w:val="000000"/>
                <w:lang w:val="en-US" w:eastAsia="zh-CN"/>
              </w:rPr>
              <w:t>X罚字</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202X</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X</w:t>
            </w:r>
            <w:r>
              <w:rPr>
                <w:rFonts w:hint="eastAsia" w:ascii="仿宋_GB2312" w:hAnsi="仿宋_GB2312" w:eastAsia="仿宋_GB2312" w:cs="仿宋_GB2312"/>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由</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行政处罚当事人</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tabs>
                <w:tab w:val="left" w:pos="4000"/>
              </w:tabs>
              <w:ind w:firstLine="480"/>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行政处罚决定</w:t>
            </w:r>
          </w:p>
        </w:tc>
        <w:tc>
          <w:tcPr>
            <w:tcW w:w="6672"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9"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行政处罚决定</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执行情况</w:t>
            </w:r>
          </w:p>
        </w:tc>
        <w:tc>
          <w:tcPr>
            <w:tcW w:w="6672"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982" w:type="dxa"/>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案件承办人</w:t>
            </w:r>
          </w:p>
        </w:tc>
        <w:tc>
          <w:tcPr>
            <w:tcW w:w="6672" w:type="dxa"/>
            <w:tcBorders>
              <w:top w:val="single" w:color="auto" w:sz="4" w:space="0"/>
              <w:left w:val="single" w:color="auto" w:sz="4" w:space="0"/>
              <w:bottom w:val="single" w:color="auto" w:sz="6" w:space="0"/>
              <w:right w:val="single" w:color="auto" w:sz="4" w:space="0"/>
            </w:tcBorders>
            <w:noWrap w:val="0"/>
            <w:vAlign w:val="center"/>
          </w:tcPr>
          <w:p>
            <w:pPr>
              <w:jc w:val="right"/>
              <w:rPr>
                <w:rFonts w:hint="eastAsia" w:ascii="仿宋_GB2312" w:hAnsi="仿宋_GB2312" w:eastAsia="仿宋_GB2312" w:cs="仿宋_GB2312"/>
                <w:color w:val="000000"/>
              </w:rPr>
            </w:pPr>
          </w:p>
          <w:p>
            <w:pPr>
              <w:ind w:firstLine="1920" w:firstLineChars="800"/>
              <w:jc w:val="both"/>
              <w:rPr>
                <w:rFonts w:hint="eastAsia" w:ascii="仿宋_GB2312" w:hAnsi="仿宋_GB2312" w:eastAsia="仿宋_GB2312" w:cs="仿宋_GB2312"/>
                <w:color w:val="000000"/>
                <w:lang w:eastAsia="zh-CN"/>
              </w:rPr>
            </w:pPr>
          </w:p>
          <w:p>
            <w:pPr>
              <w:ind w:firstLine="1920" w:firstLineChars="800"/>
              <w:jc w:val="both"/>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执法人员签名：</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982"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承办机构意见</w:t>
            </w:r>
          </w:p>
        </w:tc>
        <w:tc>
          <w:tcPr>
            <w:tcW w:w="6672" w:type="dxa"/>
            <w:tcBorders>
              <w:top w:val="single" w:color="auto" w:sz="6"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wordWrap w:val="0"/>
              <w:ind w:firstLine="48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负责人签名：</w:t>
            </w:r>
            <w:r>
              <w:rPr>
                <w:rFonts w:hint="eastAsia" w:ascii="仿宋_GB2312" w:hAnsi="仿宋_GB2312" w:eastAsia="仿宋_GB2312" w:cs="仿宋_GB2312"/>
                <w:color w:val="000000"/>
                <w:lang w:val="en-US" w:eastAsia="zh-CN"/>
              </w:rPr>
              <w:t xml:space="preserve">                    </w:t>
            </w:r>
          </w:p>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执法部门</w:t>
            </w:r>
          </w:p>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负责人意见</w:t>
            </w:r>
          </w:p>
        </w:tc>
        <w:tc>
          <w:tcPr>
            <w:tcW w:w="6672" w:type="dxa"/>
            <w:tcBorders>
              <w:top w:val="single" w:color="auto" w:sz="4" w:space="0"/>
              <w:left w:val="single" w:color="auto" w:sz="4" w:space="0"/>
              <w:bottom w:val="single" w:color="auto" w:sz="4" w:space="0"/>
              <w:right w:val="single" w:color="auto" w:sz="4" w:space="0"/>
            </w:tcBorders>
            <w:noWrap w:val="0"/>
            <w:vAlign w:val="bottom"/>
          </w:tcPr>
          <w:p>
            <w:pPr>
              <w:wordWrap w:val="0"/>
              <w:ind w:firstLine="2160" w:firstLineChars="900"/>
              <w:jc w:val="both"/>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负责人签名：</w:t>
            </w:r>
            <w:r>
              <w:rPr>
                <w:rFonts w:hint="eastAsia" w:ascii="仿宋_GB2312" w:hAnsi="仿宋_GB2312" w:eastAsia="仿宋_GB2312" w:cs="仿宋_GB2312"/>
                <w:color w:val="000000"/>
                <w:lang w:val="en-US" w:eastAsia="zh-CN"/>
              </w:rPr>
              <w:t xml:space="preserve">           </w:t>
            </w:r>
          </w:p>
          <w:p>
            <w:pPr>
              <w:ind w:firstLine="4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80"/>
              </w:rPr>
              <w:t>备</w:t>
            </w:r>
            <w:r>
              <w:rPr>
                <w:rFonts w:hint="eastAsia" w:ascii="仿宋_GB2312" w:hAnsi="仿宋_GB2312" w:eastAsia="仿宋_GB2312" w:cs="仿宋_GB2312"/>
                <w:color w:val="000000"/>
              </w:rPr>
              <w:t>注</w:t>
            </w:r>
          </w:p>
        </w:tc>
        <w:tc>
          <w:tcPr>
            <w:tcW w:w="6672" w:type="dxa"/>
            <w:tcBorders>
              <w:top w:val="single" w:color="auto" w:sz="4" w:space="0"/>
              <w:left w:val="single" w:color="auto" w:sz="4" w:space="0"/>
              <w:bottom w:val="single" w:color="auto" w:sz="4" w:space="0"/>
              <w:right w:val="single" w:color="auto" w:sz="4" w:space="0"/>
            </w:tcBorders>
            <w:noWrap w:val="0"/>
            <w:vAlign w:val="bottom"/>
          </w:tcPr>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p>
            <w:pPr>
              <w:ind w:firstLine="480"/>
              <w:jc w:val="right"/>
              <w:rPr>
                <w:rFonts w:hint="eastAsia" w:ascii="仿宋_GB2312" w:hAnsi="仿宋_GB2312" w:eastAsia="仿宋_GB2312" w:cs="仿宋_GB2312"/>
                <w:color w:val="000000"/>
              </w:rPr>
            </w:pPr>
          </w:p>
        </w:tc>
      </w:tr>
    </w:tbl>
    <w:p>
      <w:pPr>
        <w:spacing w:line="240" w:lineRule="atLeast"/>
        <w:rPr>
          <w:rFonts w:ascii="方正小标宋简体" w:hAnsi="方正小标宋简体" w:eastAsia="方正小标宋简体" w:cs="等线"/>
          <w:w w:val="95"/>
          <w:sz w:val="36"/>
          <w:szCs w:val="36"/>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7"/>
                            </w:rPr>
                          </w:pPr>
                          <w:r>
                            <w:rPr>
                              <w:rStyle w:val="27"/>
                            </w:rPr>
                            <w:fldChar w:fldCharType="begin"/>
                          </w:r>
                          <w:r>
                            <w:rPr>
                              <w:rStyle w:val="27"/>
                            </w:rPr>
                            <w:instrText xml:space="preserve"> PAGE </w:instrText>
                          </w:r>
                          <w:r>
                            <w:rPr>
                              <w:rStyle w:val="27"/>
                            </w:rPr>
                            <w:fldChar w:fldCharType="separate"/>
                          </w:r>
                          <w:r>
                            <w:rPr>
                              <w:rStyle w:val="27"/>
                            </w:rPr>
                            <w:t>40</w:t>
                          </w:r>
                          <w:r>
                            <w:rPr>
                              <w:rStyle w:val="2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Style w:val="27"/>
                      </w:rPr>
                    </w:pPr>
                    <w:r>
                      <w:rPr>
                        <w:rStyle w:val="27"/>
                      </w:rPr>
                      <w:fldChar w:fldCharType="begin"/>
                    </w:r>
                    <w:r>
                      <w:rPr>
                        <w:rStyle w:val="27"/>
                      </w:rPr>
                      <w:instrText xml:space="preserve"> PAGE </w:instrText>
                    </w:r>
                    <w:r>
                      <w:rPr>
                        <w:rStyle w:val="27"/>
                      </w:rPr>
                      <w:fldChar w:fldCharType="separate"/>
                    </w:r>
                    <w:r>
                      <w:rPr>
                        <w:rStyle w:val="27"/>
                      </w:rPr>
                      <w:t>40</w:t>
                    </w:r>
                    <w:r>
                      <w:rPr>
                        <w:rStyle w:val="27"/>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writeProtection w:recommended="1"/>
  <w:documentProtection w:enforcement="0"/>
  <w:defaultTabStop w:val="21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936"/>
    <w:rsid w:val="00000698"/>
    <w:rsid w:val="00000F44"/>
    <w:rsid w:val="00001BF2"/>
    <w:rsid w:val="00002BB2"/>
    <w:rsid w:val="00003DD9"/>
    <w:rsid w:val="00004512"/>
    <w:rsid w:val="000046DD"/>
    <w:rsid w:val="00004793"/>
    <w:rsid w:val="00006641"/>
    <w:rsid w:val="00006979"/>
    <w:rsid w:val="00007225"/>
    <w:rsid w:val="00007399"/>
    <w:rsid w:val="0000770F"/>
    <w:rsid w:val="000101E9"/>
    <w:rsid w:val="0001043C"/>
    <w:rsid w:val="0001162B"/>
    <w:rsid w:val="00011874"/>
    <w:rsid w:val="00011A9A"/>
    <w:rsid w:val="00011EDC"/>
    <w:rsid w:val="00011F3B"/>
    <w:rsid w:val="00012ADD"/>
    <w:rsid w:val="00014387"/>
    <w:rsid w:val="000147D5"/>
    <w:rsid w:val="000148EE"/>
    <w:rsid w:val="00014D40"/>
    <w:rsid w:val="0001513D"/>
    <w:rsid w:val="00015397"/>
    <w:rsid w:val="00016732"/>
    <w:rsid w:val="00016C7B"/>
    <w:rsid w:val="0001750B"/>
    <w:rsid w:val="00017C6C"/>
    <w:rsid w:val="00020005"/>
    <w:rsid w:val="00020371"/>
    <w:rsid w:val="00020B85"/>
    <w:rsid w:val="00020EEC"/>
    <w:rsid w:val="00022B48"/>
    <w:rsid w:val="00023013"/>
    <w:rsid w:val="00023327"/>
    <w:rsid w:val="00023925"/>
    <w:rsid w:val="00024EDA"/>
    <w:rsid w:val="00024FAC"/>
    <w:rsid w:val="0002537C"/>
    <w:rsid w:val="000257A6"/>
    <w:rsid w:val="0002585F"/>
    <w:rsid w:val="000260EB"/>
    <w:rsid w:val="00026E08"/>
    <w:rsid w:val="0002785F"/>
    <w:rsid w:val="000278D8"/>
    <w:rsid w:val="0003176A"/>
    <w:rsid w:val="000329E9"/>
    <w:rsid w:val="00033373"/>
    <w:rsid w:val="00033575"/>
    <w:rsid w:val="000340CD"/>
    <w:rsid w:val="000351C1"/>
    <w:rsid w:val="00035FEB"/>
    <w:rsid w:val="000364C4"/>
    <w:rsid w:val="00037D39"/>
    <w:rsid w:val="000411A0"/>
    <w:rsid w:val="00041864"/>
    <w:rsid w:val="000420D4"/>
    <w:rsid w:val="0004281D"/>
    <w:rsid w:val="00043878"/>
    <w:rsid w:val="00043905"/>
    <w:rsid w:val="00043A1A"/>
    <w:rsid w:val="0004426C"/>
    <w:rsid w:val="000448A6"/>
    <w:rsid w:val="00044C35"/>
    <w:rsid w:val="00044D72"/>
    <w:rsid w:val="000454DF"/>
    <w:rsid w:val="00045D07"/>
    <w:rsid w:val="00046A6D"/>
    <w:rsid w:val="00046A8B"/>
    <w:rsid w:val="00050AEB"/>
    <w:rsid w:val="0005232B"/>
    <w:rsid w:val="0005262F"/>
    <w:rsid w:val="00052900"/>
    <w:rsid w:val="00052E60"/>
    <w:rsid w:val="0005383E"/>
    <w:rsid w:val="000539DC"/>
    <w:rsid w:val="00054585"/>
    <w:rsid w:val="0005458C"/>
    <w:rsid w:val="00055E0D"/>
    <w:rsid w:val="00055FAB"/>
    <w:rsid w:val="00060301"/>
    <w:rsid w:val="000603EC"/>
    <w:rsid w:val="000605D9"/>
    <w:rsid w:val="000605F0"/>
    <w:rsid w:val="00062082"/>
    <w:rsid w:val="0006397B"/>
    <w:rsid w:val="00064D56"/>
    <w:rsid w:val="00064ED9"/>
    <w:rsid w:val="00065242"/>
    <w:rsid w:val="00065B22"/>
    <w:rsid w:val="000663DD"/>
    <w:rsid w:val="00067199"/>
    <w:rsid w:val="00067709"/>
    <w:rsid w:val="00067826"/>
    <w:rsid w:val="00067838"/>
    <w:rsid w:val="00067C3C"/>
    <w:rsid w:val="0007021D"/>
    <w:rsid w:val="0007034D"/>
    <w:rsid w:val="00070603"/>
    <w:rsid w:val="00071391"/>
    <w:rsid w:val="00072DF8"/>
    <w:rsid w:val="00074518"/>
    <w:rsid w:val="00075078"/>
    <w:rsid w:val="00076A7B"/>
    <w:rsid w:val="000816A3"/>
    <w:rsid w:val="00082114"/>
    <w:rsid w:val="00083404"/>
    <w:rsid w:val="0008367C"/>
    <w:rsid w:val="00084000"/>
    <w:rsid w:val="0008491F"/>
    <w:rsid w:val="0008562E"/>
    <w:rsid w:val="00085928"/>
    <w:rsid w:val="00086B74"/>
    <w:rsid w:val="00087B2F"/>
    <w:rsid w:val="00092462"/>
    <w:rsid w:val="00092EA7"/>
    <w:rsid w:val="000933E5"/>
    <w:rsid w:val="000943A5"/>
    <w:rsid w:val="000947A2"/>
    <w:rsid w:val="00094D37"/>
    <w:rsid w:val="00095A32"/>
    <w:rsid w:val="00095E00"/>
    <w:rsid w:val="00096D0B"/>
    <w:rsid w:val="00096F5A"/>
    <w:rsid w:val="00097B60"/>
    <w:rsid w:val="00097E6C"/>
    <w:rsid w:val="000A0199"/>
    <w:rsid w:val="000A0902"/>
    <w:rsid w:val="000A0C2B"/>
    <w:rsid w:val="000A0E0D"/>
    <w:rsid w:val="000A1670"/>
    <w:rsid w:val="000A23CB"/>
    <w:rsid w:val="000A539A"/>
    <w:rsid w:val="000A54ED"/>
    <w:rsid w:val="000A5842"/>
    <w:rsid w:val="000A5AD2"/>
    <w:rsid w:val="000A67B7"/>
    <w:rsid w:val="000A7209"/>
    <w:rsid w:val="000A73C0"/>
    <w:rsid w:val="000B0447"/>
    <w:rsid w:val="000B0B35"/>
    <w:rsid w:val="000B1337"/>
    <w:rsid w:val="000B1B8C"/>
    <w:rsid w:val="000B2660"/>
    <w:rsid w:val="000B28A1"/>
    <w:rsid w:val="000B442C"/>
    <w:rsid w:val="000B484D"/>
    <w:rsid w:val="000B5DD8"/>
    <w:rsid w:val="000B6517"/>
    <w:rsid w:val="000B7594"/>
    <w:rsid w:val="000B779B"/>
    <w:rsid w:val="000C0013"/>
    <w:rsid w:val="000C0307"/>
    <w:rsid w:val="000C0648"/>
    <w:rsid w:val="000C0665"/>
    <w:rsid w:val="000C0AFF"/>
    <w:rsid w:val="000C0FB1"/>
    <w:rsid w:val="000C1013"/>
    <w:rsid w:val="000C141C"/>
    <w:rsid w:val="000C1936"/>
    <w:rsid w:val="000C1C3E"/>
    <w:rsid w:val="000C1E81"/>
    <w:rsid w:val="000C1FD7"/>
    <w:rsid w:val="000C2A9F"/>
    <w:rsid w:val="000C2B62"/>
    <w:rsid w:val="000C3569"/>
    <w:rsid w:val="000C3725"/>
    <w:rsid w:val="000C5E8F"/>
    <w:rsid w:val="000C6247"/>
    <w:rsid w:val="000C7DFA"/>
    <w:rsid w:val="000D00EA"/>
    <w:rsid w:val="000D0915"/>
    <w:rsid w:val="000D1982"/>
    <w:rsid w:val="000D1CE9"/>
    <w:rsid w:val="000D24FE"/>
    <w:rsid w:val="000D575E"/>
    <w:rsid w:val="000D5849"/>
    <w:rsid w:val="000D5990"/>
    <w:rsid w:val="000D5C3C"/>
    <w:rsid w:val="000D751B"/>
    <w:rsid w:val="000D76DC"/>
    <w:rsid w:val="000E014B"/>
    <w:rsid w:val="000E0815"/>
    <w:rsid w:val="000E137F"/>
    <w:rsid w:val="000E1725"/>
    <w:rsid w:val="000E22DF"/>
    <w:rsid w:val="000E2D0E"/>
    <w:rsid w:val="000E552E"/>
    <w:rsid w:val="000E59FA"/>
    <w:rsid w:val="000E6AC4"/>
    <w:rsid w:val="000E6FEA"/>
    <w:rsid w:val="000E7214"/>
    <w:rsid w:val="000E7B8D"/>
    <w:rsid w:val="000F09D8"/>
    <w:rsid w:val="000F166C"/>
    <w:rsid w:val="000F216D"/>
    <w:rsid w:val="000F347B"/>
    <w:rsid w:val="000F36B0"/>
    <w:rsid w:val="000F54A1"/>
    <w:rsid w:val="000F60A5"/>
    <w:rsid w:val="000F6D53"/>
    <w:rsid w:val="000F71FC"/>
    <w:rsid w:val="000F76E8"/>
    <w:rsid w:val="00100B33"/>
    <w:rsid w:val="00102222"/>
    <w:rsid w:val="001031E4"/>
    <w:rsid w:val="00103C31"/>
    <w:rsid w:val="001041AB"/>
    <w:rsid w:val="00104C32"/>
    <w:rsid w:val="00104CAE"/>
    <w:rsid w:val="00104F21"/>
    <w:rsid w:val="00105682"/>
    <w:rsid w:val="001056F8"/>
    <w:rsid w:val="00105846"/>
    <w:rsid w:val="0010705B"/>
    <w:rsid w:val="00107F19"/>
    <w:rsid w:val="001100B5"/>
    <w:rsid w:val="00111A06"/>
    <w:rsid w:val="00111EA7"/>
    <w:rsid w:val="00113787"/>
    <w:rsid w:val="0011383D"/>
    <w:rsid w:val="001139FC"/>
    <w:rsid w:val="00115C11"/>
    <w:rsid w:val="001169AC"/>
    <w:rsid w:val="001222AA"/>
    <w:rsid w:val="00124260"/>
    <w:rsid w:val="0012442F"/>
    <w:rsid w:val="0012462C"/>
    <w:rsid w:val="00124CC4"/>
    <w:rsid w:val="001250B4"/>
    <w:rsid w:val="0012571B"/>
    <w:rsid w:val="001263D1"/>
    <w:rsid w:val="00126AF3"/>
    <w:rsid w:val="00127BB3"/>
    <w:rsid w:val="00127D88"/>
    <w:rsid w:val="00130446"/>
    <w:rsid w:val="0013118B"/>
    <w:rsid w:val="00131D9A"/>
    <w:rsid w:val="00132317"/>
    <w:rsid w:val="00133336"/>
    <w:rsid w:val="001338F5"/>
    <w:rsid w:val="00134257"/>
    <w:rsid w:val="001349DF"/>
    <w:rsid w:val="001359E6"/>
    <w:rsid w:val="00137067"/>
    <w:rsid w:val="00137DA6"/>
    <w:rsid w:val="00140132"/>
    <w:rsid w:val="00140D97"/>
    <w:rsid w:val="0014112A"/>
    <w:rsid w:val="001423E4"/>
    <w:rsid w:val="00142537"/>
    <w:rsid w:val="0014272E"/>
    <w:rsid w:val="001445B5"/>
    <w:rsid w:val="00144B23"/>
    <w:rsid w:val="00144C82"/>
    <w:rsid w:val="001453E8"/>
    <w:rsid w:val="00145634"/>
    <w:rsid w:val="00145EDC"/>
    <w:rsid w:val="00146240"/>
    <w:rsid w:val="0014651C"/>
    <w:rsid w:val="001467B1"/>
    <w:rsid w:val="00146A3D"/>
    <w:rsid w:val="00146EE3"/>
    <w:rsid w:val="0014748E"/>
    <w:rsid w:val="00147C99"/>
    <w:rsid w:val="001503CF"/>
    <w:rsid w:val="00150401"/>
    <w:rsid w:val="00150D6C"/>
    <w:rsid w:val="00151063"/>
    <w:rsid w:val="001510F3"/>
    <w:rsid w:val="001511A1"/>
    <w:rsid w:val="001512FC"/>
    <w:rsid w:val="00151307"/>
    <w:rsid w:val="001514DE"/>
    <w:rsid w:val="00151BD4"/>
    <w:rsid w:val="00151DF3"/>
    <w:rsid w:val="00151E6A"/>
    <w:rsid w:val="001523C3"/>
    <w:rsid w:val="00152A54"/>
    <w:rsid w:val="00152A63"/>
    <w:rsid w:val="001535A7"/>
    <w:rsid w:val="001535E5"/>
    <w:rsid w:val="00154305"/>
    <w:rsid w:val="00154620"/>
    <w:rsid w:val="00154E14"/>
    <w:rsid w:val="001559C8"/>
    <w:rsid w:val="00157282"/>
    <w:rsid w:val="001577C4"/>
    <w:rsid w:val="0016074E"/>
    <w:rsid w:val="00160953"/>
    <w:rsid w:val="0016196C"/>
    <w:rsid w:val="00163243"/>
    <w:rsid w:val="0016337F"/>
    <w:rsid w:val="001634BE"/>
    <w:rsid w:val="00164685"/>
    <w:rsid w:val="00164867"/>
    <w:rsid w:val="00165741"/>
    <w:rsid w:val="00165F5C"/>
    <w:rsid w:val="001675A6"/>
    <w:rsid w:val="0016786C"/>
    <w:rsid w:val="001704AF"/>
    <w:rsid w:val="0017068B"/>
    <w:rsid w:val="00170FA9"/>
    <w:rsid w:val="001710FB"/>
    <w:rsid w:val="0017240D"/>
    <w:rsid w:val="0017244A"/>
    <w:rsid w:val="0017354C"/>
    <w:rsid w:val="00174034"/>
    <w:rsid w:val="00175254"/>
    <w:rsid w:val="001753A1"/>
    <w:rsid w:val="00175766"/>
    <w:rsid w:val="00175999"/>
    <w:rsid w:val="00175CDF"/>
    <w:rsid w:val="00176B87"/>
    <w:rsid w:val="00176C80"/>
    <w:rsid w:val="00177D41"/>
    <w:rsid w:val="00181369"/>
    <w:rsid w:val="00181673"/>
    <w:rsid w:val="00182CC9"/>
    <w:rsid w:val="0018340C"/>
    <w:rsid w:val="00183A44"/>
    <w:rsid w:val="0018412C"/>
    <w:rsid w:val="00184231"/>
    <w:rsid w:val="001843FA"/>
    <w:rsid w:val="00184853"/>
    <w:rsid w:val="00185110"/>
    <w:rsid w:val="00185613"/>
    <w:rsid w:val="00185978"/>
    <w:rsid w:val="00185F42"/>
    <w:rsid w:val="001914BA"/>
    <w:rsid w:val="00191ECC"/>
    <w:rsid w:val="001920F4"/>
    <w:rsid w:val="00193BBC"/>
    <w:rsid w:val="00193C1C"/>
    <w:rsid w:val="00193ED4"/>
    <w:rsid w:val="001958CB"/>
    <w:rsid w:val="00195A85"/>
    <w:rsid w:val="0019684A"/>
    <w:rsid w:val="00197867"/>
    <w:rsid w:val="001A0C13"/>
    <w:rsid w:val="001A235C"/>
    <w:rsid w:val="001A256C"/>
    <w:rsid w:val="001A2AAD"/>
    <w:rsid w:val="001A2E4D"/>
    <w:rsid w:val="001A3685"/>
    <w:rsid w:val="001A4331"/>
    <w:rsid w:val="001A4A1F"/>
    <w:rsid w:val="001A5325"/>
    <w:rsid w:val="001A5E4E"/>
    <w:rsid w:val="001A78B1"/>
    <w:rsid w:val="001B016D"/>
    <w:rsid w:val="001B1038"/>
    <w:rsid w:val="001B10E1"/>
    <w:rsid w:val="001B1BD4"/>
    <w:rsid w:val="001B2852"/>
    <w:rsid w:val="001B4827"/>
    <w:rsid w:val="001B4ADE"/>
    <w:rsid w:val="001B503F"/>
    <w:rsid w:val="001B54DD"/>
    <w:rsid w:val="001B68E6"/>
    <w:rsid w:val="001B787C"/>
    <w:rsid w:val="001C0543"/>
    <w:rsid w:val="001C171C"/>
    <w:rsid w:val="001C1A60"/>
    <w:rsid w:val="001C233E"/>
    <w:rsid w:val="001C28B5"/>
    <w:rsid w:val="001C3040"/>
    <w:rsid w:val="001C5383"/>
    <w:rsid w:val="001C5617"/>
    <w:rsid w:val="001C58B0"/>
    <w:rsid w:val="001C5A7F"/>
    <w:rsid w:val="001C5BC3"/>
    <w:rsid w:val="001C5BD5"/>
    <w:rsid w:val="001C75DF"/>
    <w:rsid w:val="001C7794"/>
    <w:rsid w:val="001C7911"/>
    <w:rsid w:val="001C7E54"/>
    <w:rsid w:val="001D1215"/>
    <w:rsid w:val="001D19F9"/>
    <w:rsid w:val="001D1F7C"/>
    <w:rsid w:val="001D214A"/>
    <w:rsid w:val="001D2848"/>
    <w:rsid w:val="001D2A68"/>
    <w:rsid w:val="001D344D"/>
    <w:rsid w:val="001D381F"/>
    <w:rsid w:val="001D3BDE"/>
    <w:rsid w:val="001D4217"/>
    <w:rsid w:val="001D469C"/>
    <w:rsid w:val="001D5C07"/>
    <w:rsid w:val="001D674D"/>
    <w:rsid w:val="001D6E9C"/>
    <w:rsid w:val="001D7323"/>
    <w:rsid w:val="001D759E"/>
    <w:rsid w:val="001D7E89"/>
    <w:rsid w:val="001E03CD"/>
    <w:rsid w:val="001E0FEE"/>
    <w:rsid w:val="001E23C7"/>
    <w:rsid w:val="001E2E98"/>
    <w:rsid w:val="001E3D5E"/>
    <w:rsid w:val="001E5B53"/>
    <w:rsid w:val="001E6224"/>
    <w:rsid w:val="001E628A"/>
    <w:rsid w:val="001E6FCD"/>
    <w:rsid w:val="001E7976"/>
    <w:rsid w:val="001E7BCC"/>
    <w:rsid w:val="001E7F8A"/>
    <w:rsid w:val="001F182E"/>
    <w:rsid w:val="001F199C"/>
    <w:rsid w:val="001F35A5"/>
    <w:rsid w:val="001F40AF"/>
    <w:rsid w:val="001F4264"/>
    <w:rsid w:val="001F4568"/>
    <w:rsid w:val="001F4A12"/>
    <w:rsid w:val="001F4F7D"/>
    <w:rsid w:val="001F5267"/>
    <w:rsid w:val="001F610A"/>
    <w:rsid w:val="001F6521"/>
    <w:rsid w:val="001F7DAD"/>
    <w:rsid w:val="00200B23"/>
    <w:rsid w:val="00201059"/>
    <w:rsid w:val="002029CC"/>
    <w:rsid w:val="002034AB"/>
    <w:rsid w:val="0020366A"/>
    <w:rsid w:val="00204224"/>
    <w:rsid w:val="00204795"/>
    <w:rsid w:val="00205C9E"/>
    <w:rsid w:val="00206061"/>
    <w:rsid w:val="0020674B"/>
    <w:rsid w:val="00206E33"/>
    <w:rsid w:val="00206F21"/>
    <w:rsid w:val="002078BE"/>
    <w:rsid w:val="00210423"/>
    <w:rsid w:val="00210A4F"/>
    <w:rsid w:val="00211E3A"/>
    <w:rsid w:val="00211FF5"/>
    <w:rsid w:val="00212490"/>
    <w:rsid w:val="00212A8E"/>
    <w:rsid w:val="00212C7B"/>
    <w:rsid w:val="00212D04"/>
    <w:rsid w:val="002135DC"/>
    <w:rsid w:val="00214159"/>
    <w:rsid w:val="00214C0B"/>
    <w:rsid w:val="00214C85"/>
    <w:rsid w:val="00214E5E"/>
    <w:rsid w:val="002160BF"/>
    <w:rsid w:val="00216A66"/>
    <w:rsid w:val="00216B32"/>
    <w:rsid w:val="00216EF4"/>
    <w:rsid w:val="0021750E"/>
    <w:rsid w:val="00220D5B"/>
    <w:rsid w:val="00221420"/>
    <w:rsid w:val="0022146B"/>
    <w:rsid w:val="002216B8"/>
    <w:rsid w:val="00222B8B"/>
    <w:rsid w:val="00224425"/>
    <w:rsid w:val="00225183"/>
    <w:rsid w:val="00225A4A"/>
    <w:rsid w:val="002260FD"/>
    <w:rsid w:val="0022670C"/>
    <w:rsid w:val="002269D1"/>
    <w:rsid w:val="00227517"/>
    <w:rsid w:val="00227A70"/>
    <w:rsid w:val="00227B02"/>
    <w:rsid w:val="00227BC2"/>
    <w:rsid w:val="002309B1"/>
    <w:rsid w:val="00231E7C"/>
    <w:rsid w:val="00233B19"/>
    <w:rsid w:val="00233EC5"/>
    <w:rsid w:val="0023409B"/>
    <w:rsid w:val="00235497"/>
    <w:rsid w:val="00235D75"/>
    <w:rsid w:val="00236997"/>
    <w:rsid w:val="00236B14"/>
    <w:rsid w:val="0023743E"/>
    <w:rsid w:val="002400EF"/>
    <w:rsid w:val="00240244"/>
    <w:rsid w:val="00241A1D"/>
    <w:rsid w:val="0024210B"/>
    <w:rsid w:val="002431D2"/>
    <w:rsid w:val="00243995"/>
    <w:rsid w:val="00243D00"/>
    <w:rsid w:val="0024500F"/>
    <w:rsid w:val="00245C66"/>
    <w:rsid w:val="00245D21"/>
    <w:rsid w:val="00246985"/>
    <w:rsid w:val="002469AC"/>
    <w:rsid w:val="00246AD0"/>
    <w:rsid w:val="00246C36"/>
    <w:rsid w:val="00246F7D"/>
    <w:rsid w:val="0024726D"/>
    <w:rsid w:val="002472E2"/>
    <w:rsid w:val="00247FEB"/>
    <w:rsid w:val="00251186"/>
    <w:rsid w:val="00251498"/>
    <w:rsid w:val="00252307"/>
    <w:rsid w:val="0025245D"/>
    <w:rsid w:val="002524F7"/>
    <w:rsid w:val="0025257D"/>
    <w:rsid w:val="002525FD"/>
    <w:rsid w:val="002533A5"/>
    <w:rsid w:val="0025375B"/>
    <w:rsid w:val="00253BD0"/>
    <w:rsid w:val="00253D13"/>
    <w:rsid w:val="00253FDF"/>
    <w:rsid w:val="0025446A"/>
    <w:rsid w:val="00254601"/>
    <w:rsid w:val="00254957"/>
    <w:rsid w:val="00254E9A"/>
    <w:rsid w:val="002556EC"/>
    <w:rsid w:val="002562B7"/>
    <w:rsid w:val="00256331"/>
    <w:rsid w:val="00260203"/>
    <w:rsid w:val="00261730"/>
    <w:rsid w:val="00261EF1"/>
    <w:rsid w:val="002621DC"/>
    <w:rsid w:val="00262E1D"/>
    <w:rsid w:val="00264528"/>
    <w:rsid w:val="002653D7"/>
    <w:rsid w:val="00266103"/>
    <w:rsid w:val="002667BD"/>
    <w:rsid w:val="00266CCC"/>
    <w:rsid w:val="00266F05"/>
    <w:rsid w:val="002678A8"/>
    <w:rsid w:val="00270B4D"/>
    <w:rsid w:val="00270BD3"/>
    <w:rsid w:val="0027113B"/>
    <w:rsid w:val="00272664"/>
    <w:rsid w:val="002734D6"/>
    <w:rsid w:val="002736ED"/>
    <w:rsid w:val="00273AF4"/>
    <w:rsid w:val="00273C96"/>
    <w:rsid w:val="00274E00"/>
    <w:rsid w:val="00274FD9"/>
    <w:rsid w:val="0027515F"/>
    <w:rsid w:val="00275AE5"/>
    <w:rsid w:val="0027638A"/>
    <w:rsid w:val="00280210"/>
    <w:rsid w:val="00280406"/>
    <w:rsid w:val="00280AC4"/>
    <w:rsid w:val="00280DD4"/>
    <w:rsid w:val="002819B3"/>
    <w:rsid w:val="00281D21"/>
    <w:rsid w:val="002829E8"/>
    <w:rsid w:val="00283A95"/>
    <w:rsid w:val="0028570C"/>
    <w:rsid w:val="0028576F"/>
    <w:rsid w:val="002861FE"/>
    <w:rsid w:val="00286AAE"/>
    <w:rsid w:val="00287848"/>
    <w:rsid w:val="002903FA"/>
    <w:rsid w:val="00290A98"/>
    <w:rsid w:val="00291185"/>
    <w:rsid w:val="002917A2"/>
    <w:rsid w:val="0029206D"/>
    <w:rsid w:val="00292F87"/>
    <w:rsid w:val="002941E1"/>
    <w:rsid w:val="00295167"/>
    <w:rsid w:val="00295851"/>
    <w:rsid w:val="002961D7"/>
    <w:rsid w:val="0029671E"/>
    <w:rsid w:val="002971F2"/>
    <w:rsid w:val="002A020D"/>
    <w:rsid w:val="002A0648"/>
    <w:rsid w:val="002A089D"/>
    <w:rsid w:val="002A3143"/>
    <w:rsid w:val="002A3778"/>
    <w:rsid w:val="002A4CDC"/>
    <w:rsid w:val="002A4EF9"/>
    <w:rsid w:val="002A5439"/>
    <w:rsid w:val="002A586A"/>
    <w:rsid w:val="002A6EA4"/>
    <w:rsid w:val="002A770D"/>
    <w:rsid w:val="002A7EF5"/>
    <w:rsid w:val="002B004C"/>
    <w:rsid w:val="002B0BF0"/>
    <w:rsid w:val="002B1550"/>
    <w:rsid w:val="002B1B76"/>
    <w:rsid w:val="002B1E51"/>
    <w:rsid w:val="002B39E8"/>
    <w:rsid w:val="002B3A2C"/>
    <w:rsid w:val="002B3E46"/>
    <w:rsid w:val="002B46BE"/>
    <w:rsid w:val="002B497F"/>
    <w:rsid w:val="002B5667"/>
    <w:rsid w:val="002B7E0A"/>
    <w:rsid w:val="002B7F8B"/>
    <w:rsid w:val="002C0365"/>
    <w:rsid w:val="002C0512"/>
    <w:rsid w:val="002C285A"/>
    <w:rsid w:val="002C2F52"/>
    <w:rsid w:val="002C32BC"/>
    <w:rsid w:val="002C3617"/>
    <w:rsid w:val="002C3AFC"/>
    <w:rsid w:val="002C43CD"/>
    <w:rsid w:val="002C457C"/>
    <w:rsid w:val="002C58F6"/>
    <w:rsid w:val="002C6617"/>
    <w:rsid w:val="002C67CF"/>
    <w:rsid w:val="002C69F4"/>
    <w:rsid w:val="002C6EF3"/>
    <w:rsid w:val="002C716C"/>
    <w:rsid w:val="002C71DE"/>
    <w:rsid w:val="002C7AE4"/>
    <w:rsid w:val="002D065D"/>
    <w:rsid w:val="002D10E8"/>
    <w:rsid w:val="002D1205"/>
    <w:rsid w:val="002D1AD4"/>
    <w:rsid w:val="002D2050"/>
    <w:rsid w:val="002D20F5"/>
    <w:rsid w:val="002D2463"/>
    <w:rsid w:val="002D24C2"/>
    <w:rsid w:val="002D2767"/>
    <w:rsid w:val="002D2F3C"/>
    <w:rsid w:val="002D38BC"/>
    <w:rsid w:val="002D3CA0"/>
    <w:rsid w:val="002D5609"/>
    <w:rsid w:val="002D77CE"/>
    <w:rsid w:val="002D78F0"/>
    <w:rsid w:val="002E03DB"/>
    <w:rsid w:val="002E0587"/>
    <w:rsid w:val="002E1708"/>
    <w:rsid w:val="002E171D"/>
    <w:rsid w:val="002E1B24"/>
    <w:rsid w:val="002E2F7C"/>
    <w:rsid w:val="002E3869"/>
    <w:rsid w:val="002E4FCB"/>
    <w:rsid w:val="002E4FED"/>
    <w:rsid w:val="002E5A0C"/>
    <w:rsid w:val="002E5CCF"/>
    <w:rsid w:val="002E6579"/>
    <w:rsid w:val="002E7061"/>
    <w:rsid w:val="002E74AD"/>
    <w:rsid w:val="002E782F"/>
    <w:rsid w:val="002E7B8B"/>
    <w:rsid w:val="002F051F"/>
    <w:rsid w:val="002F1A46"/>
    <w:rsid w:val="002F3A70"/>
    <w:rsid w:val="002F3FD0"/>
    <w:rsid w:val="002F4EF2"/>
    <w:rsid w:val="002F5C07"/>
    <w:rsid w:val="002F5C56"/>
    <w:rsid w:val="002F62FE"/>
    <w:rsid w:val="002F6A3A"/>
    <w:rsid w:val="002F77CB"/>
    <w:rsid w:val="003008CA"/>
    <w:rsid w:val="00300B18"/>
    <w:rsid w:val="00301675"/>
    <w:rsid w:val="00301741"/>
    <w:rsid w:val="00301F5B"/>
    <w:rsid w:val="00302E83"/>
    <w:rsid w:val="00303D0A"/>
    <w:rsid w:val="0030425E"/>
    <w:rsid w:val="00304868"/>
    <w:rsid w:val="003049D1"/>
    <w:rsid w:val="00306B15"/>
    <w:rsid w:val="0030750C"/>
    <w:rsid w:val="003077E7"/>
    <w:rsid w:val="003078C0"/>
    <w:rsid w:val="00307E42"/>
    <w:rsid w:val="00310128"/>
    <w:rsid w:val="00311EBA"/>
    <w:rsid w:val="00311FD6"/>
    <w:rsid w:val="00313D60"/>
    <w:rsid w:val="00313FE5"/>
    <w:rsid w:val="00314110"/>
    <w:rsid w:val="00314139"/>
    <w:rsid w:val="0031457E"/>
    <w:rsid w:val="00314B68"/>
    <w:rsid w:val="003154C3"/>
    <w:rsid w:val="0031781D"/>
    <w:rsid w:val="003201F4"/>
    <w:rsid w:val="003203F7"/>
    <w:rsid w:val="00321161"/>
    <w:rsid w:val="00321201"/>
    <w:rsid w:val="00321320"/>
    <w:rsid w:val="003222EE"/>
    <w:rsid w:val="00323100"/>
    <w:rsid w:val="00323529"/>
    <w:rsid w:val="00323945"/>
    <w:rsid w:val="003241A9"/>
    <w:rsid w:val="0032450D"/>
    <w:rsid w:val="00325FF2"/>
    <w:rsid w:val="00326367"/>
    <w:rsid w:val="00326ECA"/>
    <w:rsid w:val="003273A3"/>
    <w:rsid w:val="0032770C"/>
    <w:rsid w:val="00330062"/>
    <w:rsid w:val="0033036E"/>
    <w:rsid w:val="00330416"/>
    <w:rsid w:val="003305A6"/>
    <w:rsid w:val="003306DA"/>
    <w:rsid w:val="00330B4F"/>
    <w:rsid w:val="003312BE"/>
    <w:rsid w:val="0033135D"/>
    <w:rsid w:val="00331991"/>
    <w:rsid w:val="00332156"/>
    <w:rsid w:val="00333A27"/>
    <w:rsid w:val="00333D37"/>
    <w:rsid w:val="00334A84"/>
    <w:rsid w:val="00336418"/>
    <w:rsid w:val="00336725"/>
    <w:rsid w:val="00336A02"/>
    <w:rsid w:val="0033791C"/>
    <w:rsid w:val="0034090D"/>
    <w:rsid w:val="003416CC"/>
    <w:rsid w:val="0034267B"/>
    <w:rsid w:val="00342A44"/>
    <w:rsid w:val="0034354D"/>
    <w:rsid w:val="00343684"/>
    <w:rsid w:val="00345A08"/>
    <w:rsid w:val="003462E0"/>
    <w:rsid w:val="003478AA"/>
    <w:rsid w:val="00347CEB"/>
    <w:rsid w:val="00347EF6"/>
    <w:rsid w:val="00350B9A"/>
    <w:rsid w:val="00351D20"/>
    <w:rsid w:val="00352089"/>
    <w:rsid w:val="003529EE"/>
    <w:rsid w:val="00352CBD"/>
    <w:rsid w:val="00352CC0"/>
    <w:rsid w:val="0035561B"/>
    <w:rsid w:val="003559E6"/>
    <w:rsid w:val="00355AC3"/>
    <w:rsid w:val="003564DD"/>
    <w:rsid w:val="00356D4E"/>
    <w:rsid w:val="00357A4D"/>
    <w:rsid w:val="003612E8"/>
    <w:rsid w:val="00362638"/>
    <w:rsid w:val="00363426"/>
    <w:rsid w:val="00363754"/>
    <w:rsid w:val="003645A4"/>
    <w:rsid w:val="0036487C"/>
    <w:rsid w:val="00364EF0"/>
    <w:rsid w:val="00365012"/>
    <w:rsid w:val="00365169"/>
    <w:rsid w:val="003652B2"/>
    <w:rsid w:val="0036609F"/>
    <w:rsid w:val="003668A0"/>
    <w:rsid w:val="00367D23"/>
    <w:rsid w:val="00367E01"/>
    <w:rsid w:val="0037079F"/>
    <w:rsid w:val="003708AF"/>
    <w:rsid w:val="00371678"/>
    <w:rsid w:val="00371EBA"/>
    <w:rsid w:val="00373511"/>
    <w:rsid w:val="003736FF"/>
    <w:rsid w:val="003739EF"/>
    <w:rsid w:val="00373CCB"/>
    <w:rsid w:val="00374F49"/>
    <w:rsid w:val="003759DC"/>
    <w:rsid w:val="00375E6D"/>
    <w:rsid w:val="003767B3"/>
    <w:rsid w:val="003779D7"/>
    <w:rsid w:val="003779F1"/>
    <w:rsid w:val="0038043D"/>
    <w:rsid w:val="00380725"/>
    <w:rsid w:val="00380DE3"/>
    <w:rsid w:val="00381A03"/>
    <w:rsid w:val="00381BD6"/>
    <w:rsid w:val="003828E9"/>
    <w:rsid w:val="00384467"/>
    <w:rsid w:val="00384547"/>
    <w:rsid w:val="00384707"/>
    <w:rsid w:val="003858EF"/>
    <w:rsid w:val="00385BE9"/>
    <w:rsid w:val="00386F52"/>
    <w:rsid w:val="00386F68"/>
    <w:rsid w:val="00387B3B"/>
    <w:rsid w:val="00387EEC"/>
    <w:rsid w:val="003901D7"/>
    <w:rsid w:val="00391876"/>
    <w:rsid w:val="00391D71"/>
    <w:rsid w:val="00392363"/>
    <w:rsid w:val="00394DB9"/>
    <w:rsid w:val="00395521"/>
    <w:rsid w:val="00395567"/>
    <w:rsid w:val="003957CA"/>
    <w:rsid w:val="00395C8D"/>
    <w:rsid w:val="00396B93"/>
    <w:rsid w:val="00396EFA"/>
    <w:rsid w:val="003974AC"/>
    <w:rsid w:val="00397B93"/>
    <w:rsid w:val="003A06D5"/>
    <w:rsid w:val="003A08C3"/>
    <w:rsid w:val="003A08D2"/>
    <w:rsid w:val="003A17A3"/>
    <w:rsid w:val="003A18F4"/>
    <w:rsid w:val="003A3538"/>
    <w:rsid w:val="003A4883"/>
    <w:rsid w:val="003A5703"/>
    <w:rsid w:val="003A5B3A"/>
    <w:rsid w:val="003A5FF6"/>
    <w:rsid w:val="003A6C55"/>
    <w:rsid w:val="003A7E67"/>
    <w:rsid w:val="003B06C9"/>
    <w:rsid w:val="003B0C7B"/>
    <w:rsid w:val="003B1539"/>
    <w:rsid w:val="003B1BE3"/>
    <w:rsid w:val="003B20D4"/>
    <w:rsid w:val="003B26D6"/>
    <w:rsid w:val="003B2878"/>
    <w:rsid w:val="003B2E69"/>
    <w:rsid w:val="003B3BAD"/>
    <w:rsid w:val="003B3F64"/>
    <w:rsid w:val="003B4047"/>
    <w:rsid w:val="003B4376"/>
    <w:rsid w:val="003B4B91"/>
    <w:rsid w:val="003B58EA"/>
    <w:rsid w:val="003B60F4"/>
    <w:rsid w:val="003B6433"/>
    <w:rsid w:val="003B713E"/>
    <w:rsid w:val="003B734C"/>
    <w:rsid w:val="003C057D"/>
    <w:rsid w:val="003C0B02"/>
    <w:rsid w:val="003C17DD"/>
    <w:rsid w:val="003C225B"/>
    <w:rsid w:val="003C2DD1"/>
    <w:rsid w:val="003C3346"/>
    <w:rsid w:val="003C3A5A"/>
    <w:rsid w:val="003C3F2E"/>
    <w:rsid w:val="003C449A"/>
    <w:rsid w:val="003C5770"/>
    <w:rsid w:val="003C57D3"/>
    <w:rsid w:val="003C57DA"/>
    <w:rsid w:val="003C5904"/>
    <w:rsid w:val="003C6195"/>
    <w:rsid w:val="003D06B6"/>
    <w:rsid w:val="003D0851"/>
    <w:rsid w:val="003D1315"/>
    <w:rsid w:val="003D29BC"/>
    <w:rsid w:val="003D2D50"/>
    <w:rsid w:val="003D3680"/>
    <w:rsid w:val="003D453F"/>
    <w:rsid w:val="003D5AFE"/>
    <w:rsid w:val="003D5B85"/>
    <w:rsid w:val="003D5E6D"/>
    <w:rsid w:val="003D63FA"/>
    <w:rsid w:val="003D6BC8"/>
    <w:rsid w:val="003D729A"/>
    <w:rsid w:val="003D7643"/>
    <w:rsid w:val="003E1338"/>
    <w:rsid w:val="003E17EB"/>
    <w:rsid w:val="003E18D4"/>
    <w:rsid w:val="003E1EA3"/>
    <w:rsid w:val="003E1EC2"/>
    <w:rsid w:val="003E2A86"/>
    <w:rsid w:val="003E4E19"/>
    <w:rsid w:val="003E4FB7"/>
    <w:rsid w:val="003E5160"/>
    <w:rsid w:val="003E5924"/>
    <w:rsid w:val="003E5A1D"/>
    <w:rsid w:val="003E6159"/>
    <w:rsid w:val="003E6339"/>
    <w:rsid w:val="003E63BC"/>
    <w:rsid w:val="003E6F5F"/>
    <w:rsid w:val="003E6FFD"/>
    <w:rsid w:val="003E7665"/>
    <w:rsid w:val="003F04D4"/>
    <w:rsid w:val="003F0B53"/>
    <w:rsid w:val="003F170D"/>
    <w:rsid w:val="003F1CBB"/>
    <w:rsid w:val="003F23EA"/>
    <w:rsid w:val="003F3026"/>
    <w:rsid w:val="003F395E"/>
    <w:rsid w:val="003F4156"/>
    <w:rsid w:val="003F44CC"/>
    <w:rsid w:val="003F4BDF"/>
    <w:rsid w:val="003F4C5C"/>
    <w:rsid w:val="003F56B0"/>
    <w:rsid w:val="003F5C57"/>
    <w:rsid w:val="0040051C"/>
    <w:rsid w:val="00401C84"/>
    <w:rsid w:val="004035CF"/>
    <w:rsid w:val="00404105"/>
    <w:rsid w:val="0040449B"/>
    <w:rsid w:val="004049C9"/>
    <w:rsid w:val="00404B8B"/>
    <w:rsid w:val="00405065"/>
    <w:rsid w:val="00405F35"/>
    <w:rsid w:val="004060A6"/>
    <w:rsid w:val="004066CD"/>
    <w:rsid w:val="00406CAC"/>
    <w:rsid w:val="004079EC"/>
    <w:rsid w:val="00407A3B"/>
    <w:rsid w:val="00407C78"/>
    <w:rsid w:val="00410BD6"/>
    <w:rsid w:val="00411138"/>
    <w:rsid w:val="004117A2"/>
    <w:rsid w:val="00411A78"/>
    <w:rsid w:val="00411B8D"/>
    <w:rsid w:val="004127F9"/>
    <w:rsid w:val="0041311A"/>
    <w:rsid w:val="00414100"/>
    <w:rsid w:val="00414F50"/>
    <w:rsid w:val="00415150"/>
    <w:rsid w:val="00415192"/>
    <w:rsid w:val="00415856"/>
    <w:rsid w:val="00416701"/>
    <w:rsid w:val="00416E49"/>
    <w:rsid w:val="004171AB"/>
    <w:rsid w:val="00417923"/>
    <w:rsid w:val="0042079F"/>
    <w:rsid w:val="00420E16"/>
    <w:rsid w:val="00420F1D"/>
    <w:rsid w:val="00421393"/>
    <w:rsid w:val="0042171B"/>
    <w:rsid w:val="00421948"/>
    <w:rsid w:val="00421AB8"/>
    <w:rsid w:val="004225E7"/>
    <w:rsid w:val="00422654"/>
    <w:rsid w:val="00422A2B"/>
    <w:rsid w:val="00423803"/>
    <w:rsid w:val="00424413"/>
    <w:rsid w:val="00424BC2"/>
    <w:rsid w:val="00425029"/>
    <w:rsid w:val="004251AD"/>
    <w:rsid w:val="00426D81"/>
    <w:rsid w:val="00427F17"/>
    <w:rsid w:val="004301F4"/>
    <w:rsid w:val="00432FB4"/>
    <w:rsid w:val="00433F9F"/>
    <w:rsid w:val="00433FBD"/>
    <w:rsid w:val="00434921"/>
    <w:rsid w:val="00434A7B"/>
    <w:rsid w:val="00434CC2"/>
    <w:rsid w:val="00435448"/>
    <w:rsid w:val="00435DDD"/>
    <w:rsid w:val="004362BC"/>
    <w:rsid w:val="00436724"/>
    <w:rsid w:val="00436AA4"/>
    <w:rsid w:val="00437275"/>
    <w:rsid w:val="00437AD3"/>
    <w:rsid w:val="00437B2A"/>
    <w:rsid w:val="0044025B"/>
    <w:rsid w:val="004407C9"/>
    <w:rsid w:val="00440D93"/>
    <w:rsid w:val="00441916"/>
    <w:rsid w:val="0044208D"/>
    <w:rsid w:val="004420B2"/>
    <w:rsid w:val="00443D15"/>
    <w:rsid w:val="00443D79"/>
    <w:rsid w:val="00444B18"/>
    <w:rsid w:val="00444E45"/>
    <w:rsid w:val="00445A88"/>
    <w:rsid w:val="00445AAA"/>
    <w:rsid w:val="00446D35"/>
    <w:rsid w:val="00446F58"/>
    <w:rsid w:val="00447037"/>
    <w:rsid w:val="004477F0"/>
    <w:rsid w:val="00447895"/>
    <w:rsid w:val="00447E1F"/>
    <w:rsid w:val="00447FD9"/>
    <w:rsid w:val="004500E7"/>
    <w:rsid w:val="004502DC"/>
    <w:rsid w:val="00450A98"/>
    <w:rsid w:val="00450F74"/>
    <w:rsid w:val="00452065"/>
    <w:rsid w:val="00452575"/>
    <w:rsid w:val="004547B8"/>
    <w:rsid w:val="00455822"/>
    <w:rsid w:val="00455944"/>
    <w:rsid w:val="0045594F"/>
    <w:rsid w:val="00455F25"/>
    <w:rsid w:val="00456997"/>
    <w:rsid w:val="00457231"/>
    <w:rsid w:val="00457909"/>
    <w:rsid w:val="00457BBC"/>
    <w:rsid w:val="0046006A"/>
    <w:rsid w:val="00460292"/>
    <w:rsid w:val="0046099B"/>
    <w:rsid w:val="0046139D"/>
    <w:rsid w:val="00461BC1"/>
    <w:rsid w:val="00463196"/>
    <w:rsid w:val="004654C4"/>
    <w:rsid w:val="00465662"/>
    <w:rsid w:val="004661EA"/>
    <w:rsid w:val="00466524"/>
    <w:rsid w:val="00466594"/>
    <w:rsid w:val="004668F9"/>
    <w:rsid w:val="00467CE8"/>
    <w:rsid w:val="00470300"/>
    <w:rsid w:val="00470A46"/>
    <w:rsid w:val="00470DC3"/>
    <w:rsid w:val="00471153"/>
    <w:rsid w:val="00471639"/>
    <w:rsid w:val="004717AF"/>
    <w:rsid w:val="00471F75"/>
    <w:rsid w:val="004721DE"/>
    <w:rsid w:val="00472C5C"/>
    <w:rsid w:val="00473161"/>
    <w:rsid w:val="004732C2"/>
    <w:rsid w:val="00474241"/>
    <w:rsid w:val="00474446"/>
    <w:rsid w:val="00474503"/>
    <w:rsid w:val="00475762"/>
    <w:rsid w:val="00475D46"/>
    <w:rsid w:val="00475ECD"/>
    <w:rsid w:val="00477951"/>
    <w:rsid w:val="00480B51"/>
    <w:rsid w:val="00480C8F"/>
    <w:rsid w:val="00481970"/>
    <w:rsid w:val="004823E3"/>
    <w:rsid w:val="004832CF"/>
    <w:rsid w:val="004834BB"/>
    <w:rsid w:val="004834D8"/>
    <w:rsid w:val="00483C9F"/>
    <w:rsid w:val="00484B87"/>
    <w:rsid w:val="0048644B"/>
    <w:rsid w:val="004866D3"/>
    <w:rsid w:val="00486CCE"/>
    <w:rsid w:val="00487465"/>
    <w:rsid w:val="004901F1"/>
    <w:rsid w:val="00490515"/>
    <w:rsid w:val="0049053D"/>
    <w:rsid w:val="00490AEC"/>
    <w:rsid w:val="00490E72"/>
    <w:rsid w:val="004912E8"/>
    <w:rsid w:val="0049176B"/>
    <w:rsid w:val="00491A01"/>
    <w:rsid w:val="00491C47"/>
    <w:rsid w:val="004928BA"/>
    <w:rsid w:val="0049313C"/>
    <w:rsid w:val="00493E76"/>
    <w:rsid w:val="00494980"/>
    <w:rsid w:val="004949B8"/>
    <w:rsid w:val="00496BC4"/>
    <w:rsid w:val="004A00BF"/>
    <w:rsid w:val="004A0251"/>
    <w:rsid w:val="004A09DF"/>
    <w:rsid w:val="004A0A97"/>
    <w:rsid w:val="004A0EC9"/>
    <w:rsid w:val="004A10E8"/>
    <w:rsid w:val="004A145D"/>
    <w:rsid w:val="004A16E3"/>
    <w:rsid w:val="004A2F4F"/>
    <w:rsid w:val="004A34C5"/>
    <w:rsid w:val="004A4222"/>
    <w:rsid w:val="004A47E1"/>
    <w:rsid w:val="004A4D47"/>
    <w:rsid w:val="004A5D14"/>
    <w:rsid w:val="004A667E"/>
    <w:rsid w:val="004A6768"/>
    <w:rsid w:val="004A7148"/>
    <w:rsid w:val="004A716A"/>
    <w:rsid w:val="004A7543"/>
    <w:rsid w:val="004B0570"/>
    <w:rsid w:val="004B14F6"/>
    <w:rsid w:val="004B1DC9"/>
    <w:rsid w:val="004B20CA"/>
    <w:rsid w:val="004B2467"/>
    <w:rsid w:val="004B271A"/>
    <w:rsid w:val="004B2BBB"/>
    <w:rsid w:val="004B4488"/>
    <w:rsid w:val="004B54B1"/>
    <w:rsid w:val="004B74E6"/>
    <w:rsid w:val="004B762B"/>
    <w:rsid w:val="004B77DD"/>
    <w:rsid w:val="004B7A6C"/>
    <w:rsid w:val="004B7D17"/>
    <w:rsid w:val="004C0194"/>
    <w:rsid w:val="004C0BC6"/>
    <w:rsid w:val="004C1301"/>
    <w:rsid w:val="004C1636"/>
    <w:rsid w:val="004C2975"/>
    <w:rsid w:val="004C3713"/>
    <w:rsid w:val="004C45E5"/>
    <w:rsid w:val="004C4849"/>
    <w:rsid w:val="004C5755"/>
    <w:rsid w:val="004C6018"/>
    <w:rsid w:val="004C60D7"/>
    <w:rsid w:val="004D02E4"/>
    <w:rsid w:val="004D0C53"/>
    <w:rsid w:val="004D186C"/>
    <w:rsid w:val="004D1AA2"/>
    <w:rsid w:val="004D380D"/>
    <w:rsid w:val="004D48AB"/>
    <w:rsid w:val="004D5030"/>
    <w:rsid w:val="004D6C4A"/>
    <w:rsid w:val="004D6D48"/>
    <w:rsid w:val="004D6F47"/>
    <w:rsid w:val="004D7A59"/>
    <w:rsid w:val="004E0D4A"/>
    <w:rsid w:val="004E1FD7"/>
    <w:rsid w:val="004E4599"/>
    <w:rsid w:val="004E46D7"/>
    <w:rsid w:val="004E4A9D"/>
    <w:rsid w:val="004E4D4D"/>
    <w:rsid w:val="004E5C81"/>
    <w:rsid w:val="004E6029"/>
    <w:rsid w:val="004E64FC"/>
    <w:rsid w:val="004E6983"/>
    <w:rsid w:val="004E6D02"/>
    <w:rsid w:val="004E77E7"/>
    <w:rsid w:val="004E7D93"/>
    <w:rsid w:val="004F12C5"/>
    <w:rsid w:val="004F1B96"/>
    <w:rsid w:val="004F212F"/>
    <w:rsid w:val="004F249B"/>
    <w:rsid w:val="004F24BD"/>
    <w:rsid w:val="004F253D"/>
    <w:rsid w:val="004F28B0"/>
    <w:rsid w:val="004F5CC4"/>
    <w:rsid w:val="004F646D"/>
    <w:rsid w:val="004F6BE2"/>
    <w:rsid w:val="005009D7"/>
    <w:rsid w:val="00500CC5"/>
    <w:rsid w:val="00500DD2"/>
    <w:rsid w:val="00500F6D"/>
    <w:rsid w:val="00501053"/>
    <w:rsid w:val="005014D7"/>
    <w:rsid w:val="00501759"/>
    <w:rsid w:val="00502FF6"/>
    <w:rsid w:val="0050422C"/>
    <w:rsid w:val="00504C80"/>
    <w:rsid w:val="00505505"/>
    <w:rsid w:val="0050566B"/>
    <w:rsid w:val="0050588D"/>
    <w:rsid w:val="00506525"/>
    <w:rsid w:val="00506FD3"/>
    <w:rsid w:val="00507951"/>
    <w:rsid w:val="00510C85"/>
    <w:rsid w:val="00512944"/>
    <w:rsid w:val="005135F3"/>
    <w:rsid w:val="005138DD"/>
    <w:rsid w:val="00513A11"/>
    <w:rsid w:val="00515821"/>
    <w:rsid w:val="00515EE6"/>
    <w:rsid w:val="005163C8"/>
    <w:rsid w:val="00516638"/>
    <w:rsid w:val="00516CFF"/>
    <w:rsid w:val="0052174C"/>
    <w:rsid w:val="0052389D"/>
    <w:rsid w:val="00523C0C"/>
    <w:rsid w:val="00523EE2"/>
    <w:rsid w:val="0052402B"/>
    <w:rsid w:val="00524F46"/>
    <w:rsid w:val="0052573E"/>
    <w:rsid w:val="00526D85"/>
    <w:rsid w:val="00527608"/>
    <w:rsid w:val="00527797"/>
    <w:rsid w:val="0053038F"/>
    <w:rsid w:val="0053055B"/>
    <w:rsid w:val="0053086F"/>
    <w:rsid w:val="0053097D"/>
    <w:rsid w:val="00530F94"/>
    <w:rsid w:val="00530FC3"/>
    <w:rsid w:val="00531484"/>
    <w:rsid w:val="005328E9"/>
    <w:rsid w:val="00533EA3"/>
    <w:rsid w:val="00534822"/>
    <w:rsid w:val="00534A10"/>
    <w:rsid w:val="00534C82"/>
    <w:rsid w:val="00535351"/>
    <w:rsid w:val="00535FD6"/>
    <w:rsid w:val="00536522"/>
    <w:rsid w:val="005368E2"/>
    <w:rsid w:val="00536980"/>
    <w:rsid w:val="00537688"/>
    <w:rsid w:val="00537FB1"/>
    <w:rsid w:val="00541120"/>
    <w:rsid w:val="0054146D"/>
    <w:rsid w:val="00541EC6"/>
    <w:rsid w:val="0054243D"/>
    <w:rsid w:val="00543BC4"/>
    <w:rsid w:val="00545532"/>
    <w:rsid w:val="005455CF"/>
    <w:rsid w:val="00545A23"/>
    <w:rsid w:val="00545CFA"/>
    <w:rsid w:val="00546933"/>
    <w:rsid w:val="0054735E"/>
    <w:rsid w:val="00547B9A"/>
    <w:rsid w:val="00550BB2"/>
    <w:rsid w:val="0055107F"/>
    <w:rsid w:val="00552CDB"/>
    <w:rsid w:val="00553ADB"/>
    <w:rsid w:val="00554788"/>
    <w:rsid w:val="00554EFD"/>
    <w:rsid w:val="00555D1A"/>
    <w:rsid w:val="005560B5"/>
    <w:rsid w:val="005563A7"/>
    <w:rsid w:val="0055673D"/>
    <w:rsid w:val="00556753"/>
    <w:rsid w:val="00557210"/>
    <w:rsid w:val="00557AA3"/>
    <w:rsid w:val="00557CCE"/>
    <w:rsid w:val="005605FF"/>
    <w:rsid w:val="005608D8"/>
    <w:rsid w:val="00560D2F"/>
    <w:rsid w:val="005612E0"/>
    <w:rsid w:val="00562587"/>
    <w:rsid w:val="00562B57"/>
    <w:rsid w:val="0056387F"/>
    <w:rsid w:val="00563E34"/>
    <w:rsid w:val="00564512"/>
    <w:rsid w:val="00565067"/>
    <w:rsid w:val="00565479"/>
    <w:rsid w:val="00565560"/>
    <w:rsid w:val="00566605"/>
    <w:rsid w:val="00566BA4"/>
    <w:rsid w:val="00566CEE"/>
    <w:rsid w:val="005670F9"/>
    <w:rsid w:val="00567E80"/>
    <w:rsid w:val="0057065E"/>
    <w:rsid w:val="00571153"/>
    <w:rsid w:val="0057125B"/>
    <w:rsid w:val="00571743"/>
    <w:rsid w:val="005720BA"/>
    <w:rsid w:val="0057229E"/>
    <w:rsid w:val="0057266C"/>
    <w:rsid w:val="00572763"/>
    <w:rsid w:val="005732A9"/>
    <w:rsid w:val="005740FB"/>
    <w:rsid w:val="00574CEB"/>
    <w:rsid w:val="005755B7"/>
    <w:rsid w:val="00577B76"/>
    <w:rsid w:val="005812CC"/>
    <w:rsid w:val="00581AED"/>
    <w:rsid w:val="0058231A"/>
    <w:rsid w:val="00582CB8"/>
    <w:rsid w:val="00583308"/>
    <w:rsid w:val="00583492"/>
    <w:rsid w:val="00583ABA"/>
    <w:rsid w:val="00584472"/>
    <w:rsid w:val="00585280"/>
    <w:rsid w:val="005855DC"/>
    <w:rsid w:val="00585921"/>
    <w:rsid w:val="005871B5"/>
    <w:rsid w:val="0058783B"/>
    <w:rsid w:val="0058799C"/>
    <w:rsid w:val="00590307"/>
    <w:rsid w:val="00591021"/>
    <w:rsid w:val="005922AD"/>
    <w:rsid w:val="005933B3"/>
    <w:rsid w:val="00593575"/>
    <w:rsid w:val="0059359C"/>
    <w:rsid w:val="00593F88"/>
    <w:rsid w:val="00594A43"/>
    <w:rsid w:val="00594DA1"/>
    <w:rsid w:val="00595032"/>
    <w:rsid w:val="00595174"/>
    <w:rsid w:val="005967A2"/>
    <w:rsid w:val="00596D5A"/>
    <w:rsid w:val="005975EA"/>
    <w:rsid w:val="005A0B8F"/>
    <w:rsid w:val="005A2339"/>
    <w:rsid w:val="005A27E1"/>
    <w:rsid w:val="005A5032"/>
    <w:rsid w:val="005A5059"/>
    <w:rsid w:val="005A57E4"/>
    <w:rsid w:val="005A5FE5"/>
    <w:rsid w:val="005A65B7"/>
    <w:rsid w:val="005A671D"/>
    <w:rsid w:val="005B02B6"/>
    <w:rsid w:val="005B03AE"/>
    <w:rsid w:val="005B3921"/>
    <w:rsid w:val="005B4B81"/>
    <w:rsid w:val="005B5CAF"/>
    <w:rsid w:val="005B605A"/>
    <w:rsid w:val="005B63C3"/>
    <w:rsid w:val="005B6BCA"/>
    <w:rsid w:val="005B6C3F"/>
    <w:rsid w:val="005B6E79"/>
    <w:rsid w:val="005C0297"/>
    <w:rsid w:val="005C0CCA"/>
    <w:rsid w:val="005C132A"/>
    <w:rsid w:val="005C1943"/>
    <w:rsid w:val="005C2D7C"/>
    <w:rsid w:val="005C3036"/>
    <w:rsid w:val="005C3186"/>
    <w:rsid w:val="005C3327"/>
    <w:rsid w:val="005C49F6"/>
    <w:rsid w:val="005C5EAA"/>
    <w:rsid w:val="005C6151"/>
    <w:rsid w:val="005C6C56"/>
    <w:rsid w:val="005C6EBD"/>
    <w:rsid w:val="005C7251"/>
    <w:rsid w:val="005C7C0A"/>
    <w:rsid w:val="005C7C7C"/>
    <w:rsid w:val="005D0E00"/>
    <w:rsid w:val="005D290C"/>
    <w:rsid w:val="005D2FD6"/>
    <w:rsid w:val="005D3067"/>
    <w:rsid w:val="005D5291"/>
    <w:rsid w:val="005D5B88"/>
    <w:rsid w:val="005D6D44"/>
    <w:rsid w:val="005D6E2F"/>
    <w:rsid w:val="005D6F40"/>
    <w:rsid w:val="005E06EF"/>
    <w:rsid w:val="005E1100"/>
    <w:rsid w:val="005E1328"/>
    <w:rsid w:val="005E14BB"/>
    <w:rsid w:val="005E1709"/>
    <w:rsid w:val="005E1D6D"/>
    <w:rsid w:val="005E2E8A"/>
    <w:rsid w:val="005E33C0"/>
    <w:rsid w:val="005E3FED"/>
    <w:rsid w:val="005E47DD"/>
    <w:rsid w:val="005E5687"/>
    <w:rsid w:val="005E5F32"/>
    <w:rsid w:val="005E7750"/>
    <w:rsid w:val="005E7EB5"/>
    <w:rsid w:val="005F0670"/>
    <w:rsid w:val="005F0F4C"/>
    <w:rsid w:val="005F1231"/>
    <w:rsid w:val="005F1272"/>
    <w:rsid w:val="005F12E3"/>
    <w:rsid w:val="005F2018"/>
    <w:rsid w:val="005F3DCA"/>
    <w:rsid w:val="005F4433"/>
    <w:rsid w:val="005F485F"/>
    <w:rsid w:val="005F496D"/>
    <w:rsid w:val="005F51DD"/>
    <w:rsid w:val="005F5F7D"/>
    <w:rsid w:val="005F605A"/>
    <w:rsid w:val="005F6557"/>
    <w:rsid w:val="005F6603"/>
    <w:rsid w:val="005F6F5E"/>
    <w:rsid w:val="005F7A1F"/>
    <w:rsid w:val="005F7DA1"/>
    <w:rsid w:val="0060022B"/>
    <w:rsid w:val="006003BE"/>
    <w:rsid w:val="006004B8"/>
    <w:rsid w:val="00600E5F"/>
    <w:rsid w:val="00601C23"/>
    <w:rsid w:val="00603457"/>
    <w:rsid w:val="00603A12"/>
    <w:rsid w:val="00603C2F"/>
    <w:rsid w:val="00603D15"/>
    <w:rsid w:val="00603F7D"/>
    <w:rsid w:val="00604536"/>
    <w:rsid w:val="00604D1A"/>
    <w:rsid w:val="006056CB"/>
    <w:rsid w:val="00605ACF"/>
    <w:rsid w:val="006070EF"/>
    <w:rsid w:val="006071DC"/>
    <w:rsid w:val="00607969"/>
    <w:rsid w:val="006079A1"/>
    <w:rsid w:val="006101EA"/>
    <w:rsid w:val="006109F0"/>
    <w:rsid w:val="00611860"/>
    <w:rsid w:val="0061187C"/>
    <w:rsid w:val="00611EFD"/>
    <w:rsid w:val="00612161"/>
    <w:rsid w:val="00612B58"/>
    <w:rsid w:val="0061392D"/>
    <w:rsid w:val="00613E23"/>
    <w:rsid w:val="00614257"/>
    <w:rsid w:val="0061474C"/>
    <w:rsid w:val="00614D9E"/>
    <w:rsid w:val="00614DF4"/>
    <w:rsid w:val="00615769"/>
    <w:rsid w:val="00615E3A"/>
    <w:rsid w:val="00616CA5"/>
    <w:rsid w:val="00616E50"/>
    <w:rsid w:val="0062086C"/>
    <w:rsid w:val="00620B23"/>
    <w:rsid w:val="00621339"/>
    <w:rsid w:val="006214F9"/>
    <w:rsid w:val="00623384"/>
    <w:rsid w:val="0062357E"/>
    <w:rsid w:val="00623A4D"/>
    <w:rsid w:val="00623C59"/>
    <w:rsid w:val="00623D23"/>
    <w:rsid w:val="0062449F"/>
    <w:rsid w:val="00624AB2"/>
    <w:rsid w:val="00625310"/>
    <w:rsid w:val="00625581"/>
    <w:rsid w:val="00626246"/>
    <w:rsid w:val="00626EE0"/>
    <w:rsid w:val="00627011"/>
    <w:rsid w:val="0062752D"/>
    <w:rsid w:val="00627D99"/>
    <w:rsid w:val="006305B8"/>
    <w:rsid w:val="006306B0"/>
    <w:rsid w:val="0063097A"/>
    <w:rsid w:val="00630B16"/>
    <w:rsid w:val="00630C11"/>
    <w:rsid w:val="006313D0"/>
    <w:rsid w:val="00631C2A"/>
    <w:rsid w:val="00631DA4"/>
    <w:rsid w:val="006327C8"/>
    <w:rsid w:val="006336A6"/>
    <w:rsid w:val="006342DC"/>
    <w:rsid w:val="00636232"/>
    <w:rsid w:val="00636692"/>
    <w:rsid w:val="006401BE"/>
    <w:rsid w:val="00642090"/>
    <w:rsid w:val="006426F5"/>
    <w:rsid w:val="00642989"/>
    <w:rsid w:val="00642D58"/>
    <w:rsid w:val="00643763"/>
    <w:rsid w:val="00643868"/>
    <w:rsid w:val="00644106"/>
    <w:rsid w:val="00644485"/>
    <w:rsid w:val="006454FF"/>
    <w:rsid w:val="00645AEA"/>
    <w:rsid w:val="00645C86"/>
    <w:rsid w:val="00646D7B"/>
    <w:rsid w:val="00647A79"/>
    <w:rsid w:val="006514BF"/>
    <w:rsid w:val="006514DB"/>
    <w:rsid w:val="00651935"/>
    <w:rsid w:val="00651964"/>
    <w:rsid w:val="00652F0A"/>
    <w:rsid w:val="0065300C"/>
    <w:rsid w:val="0065627B"/>
    <w:rsid w:val="00656AC2"/>
    <w:rsid w:val="00656EF8"/>
    <w:rsid w:val="00657BC0"/>
    <w:rsid w:val="00657D26"/>
    <w:rsid w:val="00660543"/>
    <w:rsid w:val="00661F6F"/>
    <w:rsid w:val="00662ABB"/>
    <w:rsid w:val="00662E59"/>
    <w:rsid w:val="006632F2"/>
    <w:rsid w:val="00663326"/>
    <w:rsid w:val="006639C1"/>
    <w:rsid w:val="006644C7"/>
    <w:rsid w:val="006644E2"/>
    <w:rsid w:val="00666C5F"/>
    <w:rsid w:val="00666C88"/>
    <w:rsid w:val="00667824"/>
    <w:rsid w:val="00670946"/>
    <w:rsid w:val="00670DDA"/>
    <w:rsid w:val="0067114F"/>
    <w:rsid w:val="00671829"/>
    <w:rsid w:val="00672185"/>
    <w:rsid w:val="006722A2"/>
    <w:rsid w:val="00673805"/>
    <w:rsid w:val="006740A8"/>
    <w:rsid w:val="0067541D"/>
    <w:rsid w:val="00675C9B"/>
    <w:rsid w:val="00676767"/>
    <w:rsid w:val="00677130"/>
    <w:rsid w:val="00677B2A"/>
    <w:rsid w:val="006801FF"/>
    <w:rsid w:val="00680B18"/>
    <w:rsid w:val="00681211"/>
    <w:rsid w:val="0068198F"/>
    <w:rsid w:val="006819AA"/>
    <w:rsid w:val="006819E6"/>
    <w:rsid w:val="00681A9B"/>
    <w:rsid w:val="00681C7F"/>
    <w:rsid w:val="0068377B"/>
    <w:rsid w:val="00683812"/>
    <w:rsid w:val="00683DD2"/>
    <w:rsid w:val="00685491"/>
    <w:rsid w:val="00685B2E"/>
    <w:rsid w:val="00686819"/>
    <w:rsid w:val="00686DF8"/>
    <w:rsid w:val="006907BD"/>
    <w:rsid w:val="00692927"/>
    <w:rsid w:val="006931EC"/>
    <w:rsid w:val="00693B53"/>
    <w:rsid w:val="00694C70"/>
    <w:rsid w:val="0069587D"/>
    <w:rsid w:val="00695BB0"/>
    <w:rsid w:val="00696CEF"/>
    <w:rsid w:val="006979F0"/>
    <w:rsid w:val="006A1552"/>
    <w:rsid w:val="006A2FAA"/>
    <w:rsid w:val="006A315B"/>
    <w:rsid w:val="006A31EA"/>
    <w:rsid w:val="006A3244"/>
    <w:rsid w:val="006A4360"/>
    <w:rsid w:val="006A4377"/>
    <w:rsid w:val="006A4A69"/>
    <w:rsid w:val="006A53E4"/>
    <w:rsid w:val="006A5984"/>
    <w:rsid w:val="006A656A"/>
    <w:rsid w:val="006A659D"/>
    <w:rsid w:val="006A65D8"/>
    <w:rsid w:val="006A67C2"/>
    <w:rsid w:val="006A6E14"/>
    <w:rsid w:val="006A70DF"/>
    <w:rsid w:val="006B0042"/>
    <w:rsid w:val="006B0A6D"/>
    <w:rsid w:val="006B247A"/>
    <w:rsid w:val="006B2866"/>
    <w:rsid w:val="006B2BC7"/>
    <w:rsid w:val="006B30B5"/>
    <w:rsid w:val="006B3967"/>
    <w:rsid w:val="006B3AE4"/>
    <w:rsid w:val="006B3BCD"/>
    <w:rsid w:val="006B51FD"/>
    <w:rsid w:val="006B5C73"/>
    <w:rsid w:val="006B5EA3"/>
    <w:rsid w:val="006B6519"/>
    <w:rsid w:val="006B6780"/>
    <w:rsid w:val="006B71D9"/>
    <w:rsid w:val="006B7236"/>
    <w:rsid w:val="006B755C"/>
    <w:rsid w:val="006B7608"/>
    <w:rsid w:val="006B77DD"/>
    <w:rsid w:val="006B7D6D"/>
    <w:rsid w:val="006C00DE"/>
    <w:rsid w:val="006C01A6"/>
    <w:rsid w:val="006C2019"/>
    <w:rsid w:val="006C227C"/>
    <w:rsid w:val="006C5BBD"/>
    <w:rsid w:val="006C5C77"/>
    <w:rsid w:val="006C652D"/>
    <w:rsid w:val="006C6C0A"/>
    <w:rsid w:val="006C75F1"/>
    <w:rsid w:val="006C77CF"/>
    <w:rsid w:val="006C79DF"/>
    <w:rsid w:val="006C7C26"/>
    <w:rsid w:val="006D03F7"/>
    <w:rsid w:val="006D06C6"/>
    <w:rsid w:val="006D16E3"/>
    <w:rsid w:val="006D1D02"/>
    <w:rsid w:val="006D1EE2"/>
    <w:rsid w:val="006D2267"/>
    <w:rsid w:val="006D2F87"/>
    <w:rsid w:val="006D34BF"/>
    <w:rsid w:val="006D49D7"/>
    <w:rsid w:val="006D5265"/>
    <w:rsid w:val="006D56E0"/>
    <w:rsid w:val="006D5AF5"/>
    <w:rsid w:val="006D6051"/>
    <w:rsid w:val="006D6943"/>
    <w:rsid w:val="006D6B89"/>
    <w:rsid w:val="006D6BAC"/>
    <w:rsid w:val="006D7194"/>
    <w:rsid w:val="006E1EDA"/>
    <w:rsid w:val="006E259A"/>
    <w:rsid w:val="006E2ABB"/>
    <w:rsid w:val="006E36A2"/>
    <w:rsid w:val="006E3CE7"/>
    <w:rsid w:val="006E5F0A"/>
    <w:rsid w:val="006E691E"/>
    <w:rsid w:val="006F00AF"/>
    <w:rsid w:val="006F0A64"/>
    <w:rsid w:val="006F0B79"/>
    <w:rsid w:val="006F0CAF"/>
    <w:rsid w:val="006F1D29"/>
    <w:rsid w:val="006F2949"/>
    <w:rsid w:val="006F2CC8"/>
    <w:rsid w:val="006F3088"/>
    <w:rsid w:val="006F42B5"/>
    <w:rsid w:val="006F46A4"/>
    <w:rsid w:val="006F607E"/>
    <w:rsid w:val="006F60D8"/>
    <w:rsid w:val="006F7466"/>
    <w:rsid w:val="006F7E50"/>
    <w:rsid w:val="006F7F0F"/>
    <w:rsid w:val="00700034"/>
    <w:rsid w:val="0070034F"/>
    <w:rsid w:val="007004CC"/>
    <w:rsid w:val="00700642"/>
    <w:rsid w:val="00700F20"/>
    <w:rsid w:val="00701192"/>
    <w:rsid w:val="0070119D"/>
    <w:rsid w:val="007020DF"/>
    <w:rsid w:val="00702DAC"/>
    <w:rsid w:val="007035B5"/>
    <w:rsid w:val="0070445B"/>
    <w:rsid w:val="00704B42"/>
    <w:rsid w:val="00705A5C"/>
    <w:rsid w:val="00705B4F"/>
    <w:rsid w:val="00705C4B"/>
    <w:rsid w:val="00706964"/>
    <w:rsid w:val="00706EBE"/>
    <w:rsid w:val="007102CF"/>
    <w:rsid w:val="007114C7"/>
    <w:rsid w:val="007116BB"/>
    <w:rsid w:val="00712647"/>
    <w:rsid w:val="00713479"/>
    <w:rsid w:val="0071382C"/>
    <w:rsid w:val="00713AE9"/>
    <w:rsid w:val="00714324"/>
    <w:rsid w:val="0071520E"/>
    <w:rsid w:val="0071630B"/>
    <w:rsid w:val="00716553"/>
    <w:rsid w:val="00716882"/>
    <w:rsid w:val="00716D88"/>
    <w:rsid w:val="00717D85"/>
    <w:rsid w:val="00720A92"/>
    <w:rsid w:val="0072103C"/>
    <w:rsid w:val="007215A6"/>
    <w:rsid w:val="00721930"/>
    <w:rsid w:val="00721CCA"/>
    <w:rsid w:val="00721E6D"/>
    <w:rsid w:val="00721F97"/>
    <w:rsid w:val="007221A4"/>
    <w:rsid w:val="007225CF"/>
    <w:rsid w:val="00722C78"/>
    <w:rsid w:val="00723189"/>
    <w:rsid w:val="007241AE"/>
    <w:rsid w:val="007242C9"/>
    <w:rsid w:val="00724382"/>
    <w:rsid w:val="00725305"/>
    <w:rsid w:val="007257E5"/>
    <w:rsid w:val="00726FC9"/>
    <w:rsid w:val="0073039C"/>
    <w:rsid w:val="00730529"/>
    <w:rsid w:val="00730641"/>
    <w:rsid w:val="0073085C"/>
    <w:rsid w:val="00730A99"/>
    <w:rsid w:val="00731D29"/>
    <w:rsid w:val="00731EF8"/>
    <w:rsid w:val="00732E8C"/>
    <w:rsid w:val="0073304F"/>
    <w:rsid w:val="00733A49"/>
    <w:rsid w:val="007352ED"/>
    <w:rsid w:val="00735ACA"/>
    <w:rsid w:val="00735F8C"/>
    <w:rsid w:val="00737E76"/>
    <w:rsid w:val="007410D4"/>
    <w:rsid w:val="00741254"/>
    <w:rsid w:val="00741621"/>
    <w:rsid w:val="00741C33"/>
    <w:rsid w:val="007421CA"/>
    <w:rsid w:val="00743DFF"/>
    <w:rsid w:val="007456E2"/>
    <w:rsid w:val="00745A69"/>
    <w:rsid w:val="00745F71"/>
    <w:rsid w:val="00746614"/>
    <w:rsid w:val="007467A1"/>
    <w:rsid w:val="00746D18"/>
    <w:rsid w:val="00747429"/>
    <w:rsid w:val="00747B41"/>
    <w:rsid w:val="00750145"/>
    <w:rsid w:val="00750253"/>
    <w:rsid w:val="00751290"/>
    <w:rsid w:val="0075173E"/>
    <w:rsid w:val="007538BF"/>
    <w:rsid w:val="007542E1"/>
    <w:rsid w:val="0075525A"/>
    <w:rsid w:val="00757049"/>
    <w:rsid w:val="007572B3"/>
    <w:rsid w:val="00757A34"/>
    <w:rsid w:val="00757EF6"/>
    <w:rsid w:val="00760CFA"/>
    <w:rsid w:val="007615E9"/>
    <w:rsid w:val="00761B2D"/>
    <w:rsid w:val="00763CB0"/>
    <w:rsid w:val="007651C5"/>
    <w:rsid w:val="007662B8"/>
    <w:rsid w:val="007700D4"/>
    <w:rsid w:val="00770157"/>
    <w:rsid w:val="00770326"/>
    <w:rsid w:val="00770A5F"/>
    <w:rsid w:val="00771048"/>
    <w:rsid w:val="007715C1"/>
    <w:rsid w:val="00771F6F"/>
    <w:rsid w:val="00771FED"/>
    <w:rsid w:val="007722A7"/>
    <w:rsid w:val="0077287E"/>
    <w:rsid w:val="00772B6A"/>
    <w:rsid w:val="0077331A"/>
    <w:rsid w:val="00774145"/>
    <w:rsid w:val="007745ED"/>
    <w:rsid w:val="007763D6"/>
    <w:rsid w:val="00776CE2"/>
    <w:rsid w:val="007809A1"/>
    <w:rsid w:val="00780AB3"/>
    <w:rsid w:val="00780CB6"/>
    <w:rsid w:val="00781286"/>
    <w:rsid w:val="007815B9"/>
    <w:rsid w:val="00781F08"/>
    <w:rsid w:val="00782561"/>
    <w:rsid w:val="0078393D"/>
    <w:rsid w:val="00784DA0"/>
    <w:rsid w:val="00787306"/>
    <w:rsid w:val="00787976"/>
    <w:rsid w:val="007905A8"/>
    <w:rsid w:val="007909DD"/>
    <w:rsid w:val="00790FF5"/>
    <w:rsid w:val="0079175E"/>
    <w:rsid w:val="00792131"/>
    <w:rsid w:val="00792368"/>
    <w:rsid w:val="00792B05"/>
    <w:rsid w:val="00792BAB"/>
    <w:rsid w:val="0079314A"/>
    <w:rsid w:val="007934C5"/>
    <w:rsid w:val="00793506"/>
    <w:rsid w:val="00794594"/>
    <w:rsid w:val="00795558"/>
    <w:rsid w:val="00797C18"/>
    <w:rsid w:val="007A0368"/>
    <w:rsid w:val="007A08A2"/>
    <w:rsid w:val="007A1058"/>
    <w:rsid w:val="007A201F"/>
    <w:rsid w:val="007A23E5"/>
    <w:rsid w:val="007A3077"/>
    <w:rsid w:val="007A334D"/>
    <w:rsid w:val="007A3E2B"/>
    <w:rsid w:val="007A41C6"/>
    <w:rsid w:val="007A4566"/>
    <w:rsid w:val="007A4977"/>
    <w:rsid w:val="007A4CB8"/>
    <w:rsid w:val="007A60DE"/>
    <w:rsid w:val="007A74CD"/>
    <w:rsid w:val="007A7D03"/>
    <w:rsid w:val="007B1A68"/>
    <w:rsid w:val="007B4B61"/>
    <w:rsid w:val="007B5010"/>
    <w:rsid w:val="007B51F3"/>
    <w:rsid w:val="007B5BEC"/>
    <w:rsid w:val="007B668C"/>
    <w:rsid w:val="007B6BC3"/>
    <w:rsid w:val="007B6D84"/>
    <w:rsid w:val="007B70A7"/>
    <w:rsid w:val="007C0696"/>
    <w:rsid w:val="007C121B"/>
    <w:rsid w:val="007C1733"/>
    <w:rsid w:val="007C1FA6"/>
    <w:rsid w:val="007C25D1"/>
    <w:rsid w:val="007C2727"/>
    <w:rsid w:val="007C2A81"/>
    <w:rsid w:val="007C2CE0"/>
    <w:rsid w:val="007C4074"/>
    <w:rsid w:val="007C527A"/>
    <w:rsid w:val="007C6135"/>
    <w:rsid w:val="007C6169"/>
    <w:rsid w:val="007C66FA"/>
    <w:rsid w:val="007C6796"/>
    <w:rsid w:val="007C71F1"/>
    <w:rsid w:val="007C74E7"/>
    <w:rsid w:val="007C7D7C"/>
    <w:rsid w:val="007C7E1C"/>
    <w:rsid w:val="007D113A"/>
    <w:rsid w:val="007D11A5"/>
    <w:rsid w:val="007D287E"/>
    <w:rsid w:val="007D2A47"/>
    <w:rsid w:val="007D381E"/>
    <w:rsid w:val="007D3B9B"/>
    <w:rsid w:val="007D3D7B"/>
    <w:rsid w:val="007D3EED"/>
    <w:rsid w:val="007D44B1"/>
    <w:rsid w:val="007D75C8"/>
    <w:rsid w:val="007D7C15"/>
    <w:rsid w:val="007E02A0"/>
    <w:rsid w:val="007E08C2"/>
    <w:rsid w:val="007E1417"/>
    <w:rsid w:val="007E1709"/>
    <w:rsid w:val="007E177F"/>
    <w:rsid w:val="007E239E"/>
    <w:rsid w:val="007E255B"/>
    <w:rsid w:val="007E4D76"/>
    <w:rsid w:val="007E5922"/>
    <w:rsid w:val="007E661A"/>
    <w:rsid w:val="007E6F41"/>
    <w:rsid w:val="007E7E0E"/>
    <w:rsid w:val="007F08C1"/>
    <w:rsid w:val="007F0A5C"/>
    <w:rsid w:val="007F1354"/>
    <w:rsid w:val="007F18CE"/>
    <w:rsid w:val="007F1EE0"/>
    <w:rsid w:val="007F3131"/>
    <w:rsid w:val="007F339C"/>
    <w:rsid w:val="007F4A1C"/>
    <w:rsid w:val="007F4D48"/>
    <w:rsid w:val="007F513B"/>
    <w:rsid w:val="007F605C"/>
    <w:rsid w:val="007F61AB"/>
    <w:rsid w:val="007F7E4F"/>
    <w:rsid w:val="007F7F6D"/>
    <w:rsid w:val="00800229"/>
    <w:rsid w:val="00801AAA"/>
    <w:rsid w:val="00801BC3"/>
    <w:rsid w:val="00801E08"/>
    <w:rsid w:val="00802332"/>
    <w:rsid w:val="00802430"/>
    <w:rsid w:val="00803086"/>
    <w:rsid w:val="008030A1"/>
    <w:rsid w:val="00803A2C"/>
    <w:rsid w:val="00804EDB"/>
    <w:rsid w:val="00807624"/>
    <w:rsid w:val="00807EE2"/>
    <w:rsid w:val="00810829"/>
    <w:rsid w:val="0081171C"/>
    <w:rsid w:val="00811D53"/>
    <w:rsid w:val="00812ADF"/>
    <w:rsid w:val="00812D40"/>
    <w:rsid w:val="0081383B"/>
    <w:rsid w:val="00813D0E"/>
    <w:rsid w:val="0081401B"/>
    <w:rsid w:val="00814155"/>
    <w:rsid w:val="00814AC0"/>
    <w:rsid w:val="008155E9"/>
    <w:rsid w:val="00815C0E"/>
    <w:rsid w:val="008161A9"/>
    <w:rsid w:val="008163B6"/>
    <w:rsid w:val="00817236"/>
    <w:rsid w:val="00817848"/>
    <w:rsid w:val="008201D7"/>
    <w:rsid w:val="008209D3"/>
    <w:rsid w:val="00822076"/>
    <w:rsid w:val="00822517"/>
    <w:rsid w:val="00822F06"/>
    <w:rsid w:val="008232D3"/>
    <w:rsid w:val="00823BEB"/>
    <w:rsid w:val="00824DD9"/>
    <w:rsid w:val="00825DE5"/>
    <w:rsid w:val="008264A1"/>
    <w:rsid w:val="008306A6"/>
    <w:rsid w:val="0083087F"/>
    <w:rsid w:val="008313CB"/>
    <w:rsid w:val="00832195"/>
    <w:rsid w:val="008334AF"/>
    <w:rsid w:val="00833619"/>
    <w:rsid w:val="00833709"/>
    <w:rsid w:val="00833D64"/>
    <w:rsid w:val="0083400A"/>
    <w:rsid w:val="00834FEE"/>
    <w:rsid w:val="00835EFA"/>
    <w:rsid w:val="00835F57"/>
    <w:rsid w:val="00837985"/>
    <w:rsid w:val="00840C96"/>
    <w:rsid w:val="00841368"/>
    <w:rsid w:val="008413CA"/>
    <w:rsid w:val="0084286E"/>
    <w:rsid w:val="0084390E"/>
    <w:rsid w:val="00843BE2"/>
    <w:rsid w:val="00844458"/>
    <w:rsid w:val="00844A38"/>
    <w:rsid w:val="00844EAB"/>
    <w:rsid w:val="0084522C"/>
    <w:rsid w:val="0084652F"/>
    <w:rsid w:val="00846D11"/>
    <w:rsid w:val="00847189"/>
    <w:rsid w:val="00847495"/>
    <w:rsid w:val="0085093F"/>
    <w:rsid w:val="00850CBD"/>
    <w:rsid w:val="00851023"/>
    <w:rsid w:val="008512CC"/>
    <w:rsid w:val="0085235A"/>
    <w:rsid w:val="00852A59"/>
    <w:rsid w:val="008535C7"/>
    <w:rsid w:val="00853F73"/>
    <w:rsid w:val="00855295"/>
    <w:rsid w:val="00856462"/>
    <w:rsid w:val="00856C94"/>
    <w:rsid w:val="00856DBA"/>
    <w:rsid w:val="008576AA"/>
    <w:rsid w:val="00860D54"/>
    <w:rsid w:val="008615C0"/>
    <w:rsid w:val="0086175C"/>
    <w:rsid w:val="00862DCC"/>
    <w:rsid w:val="00863842"/>
    <w:rsid w:val="00864495"/>
    <w:rsid w:val="0086465C"/>
    <w:rsid w:val="00864972"/>
    <w:rsid w:val="00865365"/>
    <w:rsid w:val="0086571E"/>
    <w:rsid w:val="00865890"/>
    <w:rsid w:val="008659B9"/>
    <w:rsid w:val="00866045"/>
    <w:rsid w:val="008667CA"/>
    <w:rsid w:val="00866C51"/>
    <w:rsid w:val="00866FB3"/>
    <w:rsid w:val="008670F9"/>
    <w:rsid w:val="00867384"/>
    <w:rsid w:val="00867627"/>
    <w:rsid w:val="00867AA6"/>
    <w:rsid w:val="008706CC"/>
    <w:rsid w:val="008724CF"/>
    <w:rsid w:val="00872BCC"/>
    <w:rsid w:val="00872D29"/>
    <w:rsid w:val="00873AEB"/>
    <w:rsid w:val="00874725"/>
    <w:rsid w:val="0087479D"/>
    <w:rsid w:val="00875085"/>
    <w:rsid w:val="00875353"/>
    <w:rsid w:val="00875614"/>
    <w:rsid w:val="00875CF4"/>
    <w:rsid w:val="0088089D"/>
    <w:rsid w:val="00881280"/>
    <w:rsid w:val="008812CE"/>
    <w:rsid w:val="008813D0"/>
    <w:rsid w:val="00882158"/>
    <w:rsid w:val="00882DF2"/>
    <w:rsid w:val="00882E1E"/>
    <w:rsid w:val="00884CB9"/>
    <w:rsid w:val="00884FEB"/>
    <w:rsid w:val="0088522A"/>
    <w:rsid w:val="008858D1"/>
    <w:rsid w:val="00885E2D"/>
    <w:rsid w:val="008860A0"/>
    <w:rsid w:val="00886B78"/>
    <w:rsid w:val="00886F52"/>
    <w:rsid w:val="0088723A"/>
    <w:rsid w:val="00890D8B"/>
    <w:rsid w:val="00891208"/>
    <w:rsid w:val="008914C7"/>
    <w:rsid w:val="00892067"/>
    <w:rsid w:val="00892DF1"/>
    <w:rsid w:val="00894180"/>
    <w:rsid w:val="008951B1"/>
    <w:rsid w:val="00896FD7"/>
    <w:rsid w:val="0089719A"/>
    <w:rsid w:val="008A0824"/>
    <w:rsid w:val="008A1B03"/>
    <w:rsid w:val="008A1B1E"/>
    <w:rsid w:val="008A2327"/>
    <w:rsid w:val="008A2330"/>
    <w:rsid w:val="008A237A"/>
    <w:rsid w:val="008A2890"/>
    <w:rsid w:val="008A3AE6"/>
    <w:rsid w:val="008A4136"/>
    <w:rsid w:val="008A49A1"/>
    <w:rsid w:val="008A4ADC"/>
    <w:rsid w:val="008A51CC"/>
    <w:rsid w:val="008A5942"/>
    <w:rsid w:val="008A5CE6"/>
    <w:rsid w:val="008A5E68"/>
    <w:rsid w:val="008A5E70"/>
    <w:rsid w:val="008A61F9"/>
    <w:rsid w:val="008A6897"/>
    <w:rsid w:val="008A7E0F"/>
    <w:rsid w:val="008B06B8"/>
    <w:rsid w:val="008B17E6"/>
    <w:rsid w:val="008B2622"/>
    <w:rsid w:val="008B2776"/>
    <w:rsid w:val="008B3115"/>
    <w:rsid w:val="008B311F"/>
    <w:rsid w:val="008B319A"/>
    <w:rsid w:val="008B3399"/>
    <w:rsid w:val="008B3DE1"/>
    <w:rsid w:val="008B3E95"/>
    <w:rsid w:val="008B45F4"/>
    <w:rsid w:val="008B4902"/>
    <w:rsid w:val="008B4D2F"/>
    <w:rsid w:val="008B5608"/>
    <w:rsid w:val="008B6AA1"/>
    <w:rsid w:val="008B6B48"/>
    <w:rsid w:val="008B77D8"/>
    <w:rsid w:val="008B78D5"/>
    <w:rsid w:val="008B7C0F"/>
    <w:rsid w:val="008C2A80"/>
    <w:rsid w:val="008C2D9D"/>
    <w:rsid w:val="008C381D"/>
    <w:rsid w:val="008C571B"/>
    <w:rsid w:val="008C5C61"/>
    <w:rsid w:val="008C64CF"/>
    <w:rsid w:val="008C758A"/>
    <w:rsid w:val="008D06C0"/>
    <w:rsid w:val="008D1A7C"/>
    <w:rsid w:val="008D21A8"/>
    <w:rsid w:val="008D21DC"/>
    <w:rsid w:val="008D2BFF"/>
    <w:rsid w:val="008D32B0"/>
    <w:rsid w:val="008D5515"/>
    <w:rsid w:val="008D73FF"/>
    <w:rsid w:val="008D7521"/>
    <w:rsid w:val="008D7BC9"/>
    <w:rsid w:val="008E004B"/>
    <w:rsid w:val="008E0147"/>
    <w:rsid w:val="008E049B"/>
    <w:rsid w:val="008E1271"/>
    <w:rsid w:val="008E12F4"/>
    <w:rsid w:val="008E20B5"/>
    <w:rsid w:val="008E2610"/>
    <w:rsid w:val="008E317F"/>
    <w:rsid w:val="008E3970"/>
    <w:rsid w:val="008E4F82"/>
    <w:rsid w:val="008E7B28"/>
    <w:rsid w:val="008E7FF6"/>
    <w:rsid w:val="008F181C"/>
    <w:rsid w:val="008F223E"/>
    <w:rsid w:val="008F584D"/>
    <w:rsid w:val="008F65CB"/>
    <w:rsid w:val="008F6669"/>
    <w:rsid w:val="008F7C61"/>
    <w:rsid w:val="00901713"/>
    <w:rsid w:val="00901E3F"/>
    <w:rsid w:val="0090213D"/>
    <w:rsid w:val="009025DA"/>
    <w:rsid w:val="0090269B"/>
    <w:rsid w:val="00902B1C"/>
    <w:rsid w:val="009032F3"/>
    <w:rsid w:val="0090353C"/>
    <w:rsid w:val="009039C6"/>
    <w:rsid w:val="009070E9"/>
    <w:rsid w:val="009101AC"/>
    <w:rsid w:val="00910F4F"/>
    <w:rsid w:val="009112B1"/>
    <w:rsid w:val="00912663"/>
    <w:rsid w:val="009126A7"/>
    <w:rsid w:val="00913516"/>
    <w:rsid w:val="00913CB2"/>
    <w:rsid w:val="0091544E"/>
    <w:rsid w:val="009154E4"/>
    <w:rsid w:val="0091552F"/>
    <w:rsid w:val="0091568C"/>
    <w:rsid w:val="009171C7"/>
    <w:rsid w:val="0092029C"/>
    <w:rsid w:val="00920B5F"/>
    <w:rsid w:val="00921756"/>
    <w:rsid w:val="00921B25"/>
    <w:rsid w:val="00921B7C"/>
    <w:rsid w:val="00922DDB"/>
    <w:rsid w:val="0092321E"/>
    <w:rsid w:val="009235D5"/>
    <w:rsid w:val="009251B8"/>
    <w:rsid w:val="0092526F"/>
    <w:rsid w:val="00925520"/>
    <w:rsid w:val="009258BE"/>
    <w:rsid w:val="00925964"/>
    <w:rsid w:val="00926237"/>
    <w:rsid w:val="00926270"/>
    <w:rsid w:val="00926680"/>
    <w:rsid w:val="00926811"/>
    <w:rsid w:val="00927E99"/>
    <w:rsid w:val="0093170A"/>
    <w:rsid w:val="00931E68"/>
    <w:rsid w:val="0093242A"/>
    <w:rsid w:val="00932438"/>
    <w:rsid w:val="00932448"/>
    <w:rsid w:val="009325A8"/>
    <w:rsid w:val="009325DD"/>
    <w:rsid w:val="009326DB"/>
    <w:rsid w:val="009338CF"/>
    <w:rsid w:val="00934851"/>
    <w:rsid w:val="00934FD1"/>
    <w:rsid w:val="009357A2"/>
    <w:rsid w:val="009363ED"/>
    <w:rsid w:val="009369DE"/>
    <w:rsid w:val="00937560"/>
    <w:rsid w:val="00937967"/>
    <w:rsid w:val="00937A3E"/>
    <w:rsid w:val="00937B91"/>
    <w:rsid w:val="009410CA"/>
    <w:rsid w:val="009435AB"/>
    <w:rsid w:val="009444C8"/>
    <w:rsid w:val="009448EA"/>
    <w:rsid w:val="00945F40"/>
    <w:rsid w:val="00946004"/>
    <w:rsid w:val="00946E44"/>
    <w:rsid w:val="00946F90"/>
    <w:rsid w:val="009471DB"/>
    <w:rsid w:val="00947816"/>
    <w:rsid w:val="00950286"/>
    <w:rsid w:val="00951746"/>
    <w:rsid w:val="00951A7D"/>
    <w:rsid w:val="00951D15"/>
    <w:rsid w:val="00951E97"/>
    <w:rsid w:val="0095375E"/>
    <w:rsid w:val="009537B7"/>
    <w:rsid w:val="0095446B"/>
    <w:rsid w:val="00954AD0"/>
    <w:rsid w:val="0095573C"/>
    <w:rsid w:val="009559C4"/>
    <w:rsid w:val="00956499"/>
    <w:rsid w:val="0096013B"/>
    <w:rsid w:val="00960357"/>
    <w:rsid w:val="0096053B"/>
    <w:rsid w:val="00960552"/>
    <w:rsid w:val="00960A3F"/>
    <w:rsid w:val="0096194A"/>
    <w:rsid w:val="009623CF"/>
    <w:rsid w:val="009625A3"/>
    <w:rsid w:val="009625A9"/>
    <w:rsid w:val="00962E43"/>
    <w:rsid w:val="009633AD"/>
    <w:rsid w:val="00963EE5"/>
    <w:rsid w:val="00964944"/>
    <w:rsid w:val="00964BC7"/>
    <w:rsid w:val="00965429"/>
    <w:rsid w:val="009655AE"/>
    <w:rsid w:val="00965CB3"/>
    <w:rsid w:val="00965EAE"/>
    <w:rsid w:val="009661F8"/>
    <w:rsid w:val="00966524"/>
    <w:rsid w:val="00967378"/>
    <w:rsid w:val="0097021C"/>
    <w:rsid w:val="00970E48"/>
    <w:rsid w:val="00973248"/>
    <w:rsid w:val="009735D9"/>
    <w:rsid w:val="00973A28"/>
    <w:rsid w:val="00973BC3"/>
    <w:rsid w:val="0097405D"/>
    <w:rsid w:val="00974AF9"/>
    <w:rsid w:val="00975367"/>
    <w:rsid w:val="00975AAD"/>
    <w:rsid w:val="0097656E"/>
    <w:rsid w:val="0097697C"/>
    <w:rsid w:val="00977545"/>
    <w:rsid w:val="00977C1E"/>
    <w:rsid w:val="009800EE"/>
    <w:rsid w:val="00980897"/>
    <w:rsid w:val="009810A8"/>
    <w:rsid w:val="00981A4A"/>
    <w:rsid w:val="00981C92"/>
    <w:rsid w:val="0098218E"/>
    <w:rsid w:val="00986C69"/>
    <w:rsid w:val="009900E2"/>
    <w:rsid w:val="0099034D"/>
    <w:rsid w:val="00991DF0"/>
    <w:rsid w:val="00991F05"/>
    <w:rsid w:val="00992A4D"/>
    <w:rsid w:val="00992D00"/>
    <w:rsid w:val="00993064"/>
    <w:rsid w:val="00994A5F"/>
    <w:rsid w:val="00995C38"/>
    <w:rsid w:val="00995FA4"/>
    <w:rsid w:val="009960A6"/>
    <w:rsid w:val="00996CBE"/>
    <w:rsid w:val="009976DE"/>
    <w:rsid w:val="00997C96"/>
    <w:rsid w:val="00997DEC"/>
    <w:rsid w:val="009A0CE2"/>
    <w:rsid w:val="009A0FEC"/>
    <w:rsid w:val="009A27EA"/>
    <w:rsid w:val="009A2F41"/>
    <w:rsid w:val="009A3043"/>
    <w:rsid w:val="009A324A"/>
    <w:rsid w:val="009A40B8"/>
    <w:rsid w:val="009A4B4A"/>
    <w:rsid w:val="009A5BEE"/>
    <w:rsid w:val="009A63F2"/>
    <w:rsid w:val="009A67CB"/>
    <w:rsid w:val="009A6D7D"/>
    <w:rsid w:val="009A76FC"/>
    <w:rsid w:val="009B150A"/>
    <w:rsid w:val="009B235E"/>
    <w:rsid w:val="009B28B2"/>
    <w:rsid w:val="009B3639"/>
    <w:rsid w:val="009B3761"/>
    <w:rsid w:val="009B3A78"/>
    <w:rsid w:val="009B45E4"/>
    <w:rsid w:val="009B5694"/>
    <w:rsid w:val="009B5AFC"/>
    <w:rsid w:val="009B6627"/>
    <w:rsid w:val="009B7D23"/>
    <w:rsid w:val="009C0481"/>
    <w:rsid w:val="009C129D"/>
    <w:rsid w:val="009C129E"/>
    <w:rsid w:val="009C12C5"/>
    <w:rsid w:val="009C2859"/>
    <w:rsid w:val="009C34E0"/>
    <w:rsid w:val="009C3E51"/>
    <w:rsid w:val="009C4242"/>
    <w:rsid w:val="009C471F"/>
    <w:rsid w:val="009C4AFA"/>
    <w:rsid w:val="009C4B6D"/>
    <w:rsid w:val="009C5FAE"/>
    <w:rsid w:val="009C6007"/>
    <w:rsid w:val="009C6303"/>
    <w:rsid w:val="009C6CD9"/>
    <w:rsid w:val="009C763B"/>
    <w:rsid w:val="009C7DB2"/>
    <w:rsid w:val="009C7F22"/>
    <w:rsid w:val="009D0256"/>
    <w:rsid w:val="009D064D"/>
    <w:rsid w:val="009D1249"/>
    <w:rsid w:val="009D1529"/>
    <w:rsid w:val="009D1954"/>
    <w:rsid w:val="009D24EE"/>
    <w:rsid w:val="009D3603"/>
    <w:rsid w:val="009D3677"/>
    <w:rsid w:val="009D3835"/>
    <w:rsid w:val="009D45C3"/>
    <w:rsid w:val="009D51A3"/>
    <w:rsid w:val="009D5B96"/>
    <w:rsid w:val="009D6934"/>
    <w:rsid w:val="009D7E82"/>
    <w:rsid w:val="009D7F57"/>
    <w:rsid w:val="009E09BE"/>
    <w:rsid w:val="009E2F5C"/>
    <w:rsid w:val="009E32BD"/>
    <w:rsid w:val="009E377B"/>
    <w:rsid w:val="009E3D66"/>
    <w:rsid w:val="009E3EAD"/>
    <w:rsid w:val="009E3F32"/>
    <w:rsid w:val="009E4898"/>
    <w:rsid w:val="009E5A8F"/>
    <w:rsid w:val="009E60A6"/>
    <w:rsid w:val="009E79CA"/>
    <w:rsid w:val="009E7AF5"/>
    <w:rsid w:val="009F1326"/>
    <w:rsid w:val="009F1907"/>
    <w:rsid w:val="009F1FA5"/>
    <w:rsid w:val="009F2D78"/>
    <w:rsid w:val="009F2F31"/>
    <w:rsid w:val="009F37AB"/>
    <w:rsid w:val="009F37F7"/>
    <w:rsid w:val="009F54EE"/>
    <w:rsid w:val="009F5875"/>
    <w:rsid w:val="009F5FED"/>
    <w:rsid w:val="009F5FF6"/>
    <w:rsid w:val="009F6500"/>
    <w:rsid w:val="009F6872"/>
    <w:rsid w:val="009F6B24"/>
    <w:rsid w:val="009F705D"/>
    <w:rsid w:val="00A012CB"/>
    <w:rsid w:val="00A01C57"/>
    <w:rsid w:val="00A0252C"/>
    <w:rsid w:val="00A032EC"/>
    <w:rsid w:val="00A041D9"/>
    <w:rsid w:val="00A04821"/>
    <w:rsid w:val="00A04AF7"/>
    <w:rsid w:val="00A06298"/>
    <w:rsid w:val="00A10198"/>
    <w:rsid w:val="00A1033A"/>
    <w:rsid w:val="00A10E10"/>
    <w:rsid w:val="00A1155C"/>
    <w:rsid w:val="00A11798"/>
    <w:rsid w:val="00A11895"/>
    <w:rsid w:val="00A1203F"/>
    <w:rsid w:val="00A126B5"/>
    <w:rsid w:val="00A152AD"/>
    <w:rsid w:val="00A1568E"/>
    <w:rsid w:val="00A1600D"/>
    <w:rsid w:val="00A16AD4"/>
    <w:rsid w:val="00A177BC"/>
    <w:rsid w:val="00A204DB"/>
    <w:rsid w:val="00A2198D"/>
    <w:rsid w:val="00A21C2F"/>
    <w:rsid w:val="00A2216A"/>
    <w:rsid w:val="00A222A5"/>
    <w:rsid w:val="00A225D0"/>
    <w:rsid w:val="00A23E0E"/>
    <w:rsid w:val="00A24010"/>
    <w:rsid w:val="00A25986"/>
    <w:rsid w:val="00A26215"/>
    <w:rsid w:val="00A264AA"/>
    <w:rsid w:val="00A26596"/>
    <w:rsid w:val="00A276F7"/>
    <w:rsid w:val="00A31D34"/>
    <w:rsid w:val="00A32579"/>
    <w:rsid w:val="00A32733"/>
    <w:rsid w:val="00A33106"/>
    <w:rsid w:val="00A332A0"/>
    <w:rsid w:val="00A33B0E"/>
    <w:rsid w:val="00A36BC2"/>
    <w:rsid w:val="00A36F9B"/>
    <w:rsid w:val="00A3704D"/>
    <w:rsid w:val="00A37329"/>
    <w:rsid w:val="00A37D5F"/>
    <w:rsid w:val="00A404F2"/>
    <w:rsid w:val="00A414E9"/>
    <w:rsid w:val="00A424E7"/>
    <w:rsid w:val="00A42735"/>
    <w:rsid w:val="00A42CB1"/>
    <w:rsid w:val="00A44720"/>
    <w:rsid w:val="00A45C7C"/>
    <w:rsid w:val="00A46D79"/>
    <w:rsid w:val="00A46F94"/>
    <w:rsid w:val="00A47238"/>
    <w:rsid w:val="00A47D76"/>
    <w:rsid w:val="00A505C8"/>
    <w:rsid w:val="00A50703"/>
    <w:rsid w:val="00A51481"/>
    <w:rsid w:val="00A5180A"/>
    <w:rsid w:val="00A5226D"/>
    <w:rsid w:val="00A52A65"/>
    <w:rsid w:val="00A53FB6"/>
    <w:rsid w:val="00A5565E"/>
    <w:rsid w:val="00A56D08"/>
    <w:rsid w:val="00A57119"/>
    <w:rsid w:val="00A572A6"/>
    <w:rsid w:val="00A57589"/>
    <w:rsid w:val="00A57795"/>
    <w:rsid w:val="00A60B50"/>
    <w:rsid w:val="00A60BEC"/>
    <w:rsid w:val="00A6203F"/>
    <w:rsid w:val="00A62C04"/>
    <w:rsid w:val="00A62E08"/>
    <w:rsid w:val="00A63079"/>
    <w:rsid w:val="00A6361D"/>
    <w:rsid w:val="00A63A73"/>
    <w:rsid w:val="00A63B09"/>
    <w:rsid w:val="00A63F26"/>
    <w:rsid w:val="00A6457F"/>
    <w:rsid w:val="00A64EA7"/>
    <w:rsid w:val="00A6533A"/>
    <w:rsid w:val="00A656A1"/>
    <w:rsid w:val="00A65B7E"/>
    <w:rsid w:val="00A65BE3"/>
    <w:rsid w:val="00A67B4D"/>
    <w:rsid w:val="00A7090E"/>
    <w:rsid w:val="00A72996"/>
    <w:rsid w:val="00A72E56"/>
    <w:rsid w:val="00A72ECC"/>
    <w:rsid w:val="00A743C5"/>
    <w:rsid w:val="00A75218"/>
    <w:rsid w:val="00A756AF"/>
    <w:rsid w:val="00A757AE"/>
    <w:rsid w:val="00A75BA0"/>
    <w:rsid w:val="00A75DB2"/>
    <w:rsid w:val="00A76736"/>
    <w:rsid w:val="00A774E3"/>
    <w:rsid w:val="00A77F16"/>
    <w:rsid w:val="00A80769"/>
    <w:rsid w:val="00A80E14"/>
    <w:rsid w:val="00A8160F"/>
    <w:rsid w:val="00A82292"/>
    <w:rsid w:val="00A82392"/>
    <w:rsid w:val="00A82D0F"/>
    <w:rsid w:val="00A8449A"/>
    <w:rsid w:val="00A85BC2"/>
    <w:rsid w:val="00A86B7D"/>
    <w:rsid w:val="00A86F14"/>
    <w:rsid w:val="00A90188"/>
    <w:rsid w:val="00A90DCC"/>
    <w:rsid w:val="00A916EA"/>
    <w:rsid w:val="00A92C21"/>
    <w:rsid w:val="00A92E8A"/>
    <w:rsid w:val="00A931DB"/>
    <w:rsid w:val="00A93402"/>
    <w:rsid w:val="00A93EA0"/>
    <w:rsid w:val="00A94014"/>
    <w:rsid w:val="00A94D3F"/>
    <w:rsid w:val="00A9538B"/>
    <w:rsid w:val="00A95B71"/>
    <w:rsid w:val="00A960DD"/>
    <w:rsid w:val="00A96705"/>
    <w:rsid w:val="00A97150"/>
    <w:rsid w:val="00A97345"/>
    <w:rsid w:val="00A973C6"/>
    <w:rsid w:val="00A97970"/>
    <w:rsid w:val="00AA0439"/>
    <w:rsid w:val="00AA0B78"/>
    <w:rsid w:val="00AA116B"/>
    <w:rsid w:val="00AA13F8"/>
    <w:rsid w:val="00AA16AC"/>
    <w:rsid w:val="00AA17FF"/>
    <w:rsid w:val="00AA2075"/>
    <w:rsid w:val="00AA2674"/>
    <w:rsid w:val="00AA26EA"/>
    <w:rsid w:val="00AA36FD"/>
    <w:rsid w:val="00AA3DA8"/>
    <w:rsid w:val="00AA576F"/>
    <w:rsid w:val="00AA60DA"/>
    <w:rsid w:val="00AA7729"/>
    <w:rsid w:val="00AA7F7D"/>
    <w:rsid w:val="00AB00ED"/>
    <w:rsid w:val="00AB09D4"/>
    <w:rsid w:val="00AB2DE3"/>
    <w:rsid w:val="00AB37E8"/>
    <w:rsid w:val="00AB4529"/>
    <w:rsid w:val="00AB5B37"/>
    <w:rsid w:val="00AB75A0"/>
    <w:rsid w:val="00AB75D3"/>
    <w:rsid w:val="00AB7802"/>
    <w:rsid w:val="00AB78AE"/>
    <w:rsid w:val="00AB7E5F"/>
    <w:rsid w:val="00AC061F"/>
    <w:rsid w:val="00AC1292"/>
    <w:rsid w:val="00AC137B"/>
    <w:rsid w:val="00AC3930"/>
    <w:rsid w:val="00AC3D4A"/>
    <w:rsid w:val="00AC452A"/>
    <w:rsid w:val="00AC5A63"/>
    <w:rsid w:val="00AC6DDE"/>
    <w:rsid w:val="00AD0117"/>
    <w:rsid w:val="00AD154A"/>
    <w:rsid w:val="00AD161C"/>
    <w:rsid w:val="00AD1738"/>
    <w:rsid w:val="00AD2A8F"/>
    <w:rsid w:val="00AD2F84"/>
    <w:rsid w:val="00AD3A17"/>
    <w:rsid w:val="00AD3DB5"/>
    <w:rsid w:val="00AD4278"/>
    <w:rsid w:val="00AD4817"/>
    <w:rsid w:val="00AD742C"/>
    <w:rsid w:val="00AD77D2"/>
    <w:rsid w:val="00AE0676"/>
    <w:rsid w:val="00AE1083"/>
    <w:rsid w:val="00AE2F50"/>
    <w:rsid w:val="00AE36A9"/>
    <w:rsid w:val="00AE3708"/>
    <w:rsid w:val="00AE401F"/>
    <w:rsid w:val="00AE5FF8"/>
    <w:rsid w:val="00AE6ACF"/>
    <w:rsid w:val="00AF0996"/>
    <w:rsid w:val="00AF12F3"/>
    <w:rsid w:val="00AF2CC2"/>
    <w:rsid w:val="00AF390C"/>
    <w:rsid w:val="00AF495C"/>
    <w:rsid w:val="00AF4DFB"/>
    <w:rsid w:val="00AF5970"/>
    <w:rsid w:val="00AF5A74"/>
    <w:rsid w:val="00AF65B2"/>
    <w:rsid w:val="00AF684E"/>
    <w:rsid w:val="00AF6D67"/>
    <w:rsid w:val="00AF6FE7"/>
    <w:rsid w:val="00B002D6"/>
    <w:rsid w:val="00B010ED"/>
    <w:rsid w:val="00B03BE2"/>
    <w:rsid w:val="00B05333"/>
    <w:rsid w:val="00B05E37"/>
    <w:rsid w:val="00B05F9E"/>
    <w:rsid w:val="00B06484"/>
    <w:rsid w:val="00B076B3"/>
    <w:rsid w:val="00B07C31"/>
    <w:rsid w:val="00B1187F"/>
    <w:rsid w:val="00B12D35"/>
    <w:rsid w:val="00B13375"/>
    <w:rsid w:val="00B13756"/>
    <w:rsid w:val="00B14413"/>
    <w:rsid w:val="00B177C7"/>
    <w:rsid w:val="00B17C17"/>
    <w:rsid w:val="00B17EC3"/>
    <w:rsid w:val="00B207D0"/>
    <w:rsid w:val="00B2146A"/>
    <w:rsid w:val="00B2213C"/>
    <w:rsid w:val="00B22E5A"/>
    <w:rsid w:val="00B230D0"/>
    <w:rsid w:val="00B231BF"/>
    <w:rsid w:val="00B23F04"/>
    <w:rsid w:val="00B24F5D"/>
    <w:rsid w:val="00B25170"/>
    <w:rsid w:val="00B252BB"/>
    <w:rsid w:val="00B258A1"/>
    <w:rsid w:val="00B26D13"/>
    <w:rsid w:val="00B272EA"/>
    <w:rsid w:val="00B2797B"/>
    <w:rsid w:val="00B3003C"/>
    <w:rsid w:val="00B30A7C"/>
    <w:rsid w:val="00B318B1"/>
    <w:rsid w:val="00B31FDC"/>
    <w:rsid w:val="00B33EB4"/>
    <w:rsid w:val="00B34DF4"/>
    <w:rsid w:val="00B35169"/>
    <w:rsid w:val="00B362CC"/>
    <w:rsid w:val="00B36402"/>
    <w:rsid w:val="00B36EAE"/>
    <w:rsid w:val="00B374F1"/>
    <w:rsid w:val="00B401D7"/>
    <w:rsid w:val="00B414A4"/>
    <w:rsid w:val="00B41B01"/>
    <w:rsid w:val="00B427FD"/>
    <w:rsid w:val="00B42BAF"/>
    <w:rsid w:val="00B4372F"/>
    <w:rsid w:val="00B443EA"/>
    <w:rsid w:val="00B44543"/>
    <w:rsid w:val="00B44DA3"/>
    <w:rsid w:val="00B452A8"/>
    <w:rsid w:val="00B463F5"/>
    <w:rsid w:val="00B469CC"/>
    <w:rsid w:val="00B47175"/>
    <w:rsid w:val="00B476CD"/>
    <w:rsid w:val="00B50EEA"/>
    <w:rsid w:val="00B51236"/>
    <w:rsid w:val="00B5126F"/>
    <w:rsid w:val="00B52049"/>
    <w:rsid w:val="00B52AF5"/>
    <w:rsid w:val="00B52CCB"/>
    <w:rsid w:val="00B53777"/>
    <w:rsid w:val="00B53E7B"/>
    <w:rsid w:val="00B548BC"/>
    <w:rsid w:val="00B5493E"/>
    <w:rsid w:val="00B54DE9"/>
    <w:rsid w:val="00B5559F"/>
    <w:rsid w:val="00B55ADE"/>
    <w:rsid w:val="00B5607B"/>
    <w:rsid w:val="00B572BC"/>
    <w:rsid w:val="00B57303"/>
    <w:rsid w:val="00B5792B"/>
    <w:rsid w:val="00B57F29"/>
    <w:rsid w:val="00B60F61"/>
    <w:rsid w:val="00B61588"/>
    <w:rsid w:val="00B63B8E"/>
    <w:rsid w:val="00B65438"/>
    <w:rsid w:val="00B673FB"/>
    <w:rsid w:val="00B6752B"/>
    <w:rsid w:val="00B70049"/>
    <w:rsid w:val="00B71644"/>
    <w:rsid w:val="00B71755"/>
    <w:rsid w:val="00B71E8D"/>
    <w:rsid w:val="00B72F09"/>
    <w:rsid w:val="00B73007"/>
    <w:rsid w:val="00B73254"/>
    <w:rsid w:val="00B73C05"/>
    <w:rsid w:val="00B73F26"/>
    <w:rsid w:val="00B76AE5"/>
    <w:rsid w:val="00B76F34"/>
    <w:rsid w:val="00B7712F"/>
    <w:rsid w:val="00B800A1"/>
    <w:rsid w:val="00B82451"/>
    <w:rsid w:val="00B82AA8"/>
    <w:rsid w:val="00B8305D"/>
    <w:rsid w:val="00B831CE"/>
    <w:rsid w:val="00B83FA3"/>
    <w:rsid w:val="00B83FFF"/>
    <w:rsid w:val="00B84972"/>
    <w:rsid w:val="00B855B8"/>
    <w:rsid w:val="00B85E6F"/>
    <w:rsid w:val="00B87DE4"/>
    <w:rsid w:val="00B87FDA"/>
    <w:rsid w:val="00B90DB2"/>
    <w:rsid w:val="00B90E55"/>
    <w:rsid w:val="00B91778"/>
    <w:rsid w:val="00B91EB2"/>
    <w:rsid w:val="00B931FC"/>
    <w:rsid w:val="00B93CF6"/>
    <w:rsid w:val="00B93DD7"/>
    <w:rsid w:val="00B93DF4"/>
    <w:rsid w:val="00B9445D"/>
    <w:rsid w:val="00B95DA9"/>
    <w:rsid w:val="00B95F77"/>
    <w:rsid w:val="00B95F82"/>
    <w:rsid w:val="00B97060"/>
    <w:rsid w:val="00B97D87"/>
    <w:rsid w:val="00BA0025"/>
    <w:rsid w:val="00BA09AA"/>
    <w:rsid w:val="00BA18B4"/>
    <w:rsid w:val="00BA2A5D"/>
    <w:rsid w:val="00BA47E2"/>
    <w:rsid w:val="00BA501A"/>
    <w:rsid w:val="00BA5EAF"/>
    <w:rsid w:val="00BA61B0"/>
    <w:rsid w:val="00BA6B9C"/>
    <w:rsid w:val="00BA6C33"/>
    <w:rsid w:val="00BA6EF7"/>
    <w:rsid w:val="00BB0551"/>
    <w:rsid w:val="00BB0A38"/>
    <w:rsid w:val="00BB0ACD"/>
    <w:rsid w:val="00BB1DF3"/>
    <w:rsid w:val="00BB236D"/>
    <w:rsid w:val="00BB2392"/>
    <w:rsid w:val="00BB248B"/>
    <w:rsid w:val="00BB24DC"/>
    <w:rsid w:val="00BB2D28"/>
    <w:rsid w:val="00BB3017"/>
    <w:rsid w:val="00BC01B4"/>
    <w:rsid w:val="00BC01EA"/>
    <w:rsid w:val="00BC0B36"/>
    <w:rsid w:val="00BC0DCB"/>
    <w:rsid w:val="00BC1627"/>
    <w:rsid w:val="00BC1DAE"/>
    <w:rsid w:val="00BC204A"/>
    <w:rsid w:val="00BC2B4A"/>
    <w:rsid w:val="00BC2C98"/>
    <w:rsid w:val="00BC31A0"/>
    <w:rsid w:val="00BC32ED"/>
    <w:rsid w:val="00BC3D2C"/>
    <w:rsid w:val="00BC419F"/>
    <w:rsid w:val="00BC4FE0"/>
    <w:rsid w:val="00BC5521"/>
    <w:rsid w:val="00BC5BD1"/>
    <w:rsid w:val="00BC77DB"/>
    <w:rsid w:val="00BC7E19"/>
    <w:rsid w:val="00BC7F6D"/>
    <w:rsid w:val="00BD0850"/>
    <w:rsid w:val="00BD0F37"/>
    <w:rsid w:val="00BD1936"/>
    <w:rsid w:val="00BD1A79"/>
    <w:rsid w:val="00BD1D9C"/>
    <w:rsid w:val="00BD287D"/>
    <w:rsid w:val="00BD2C01"/>
    <w:rsid w:val="00BD41A6"/>
    <w:rsid w:val="00BD5054"/>
    <w:rsid w:val="00BD555B"/>
    <w:rsid w:val="00BD722E"/>
    <w:rsid w:val="00BD768E"/>
    <w:rsid w:val="00BD76DF"/>
    <w:rsid w:val="00BD7951"/>
    <w:rsid w:val="00BD7B81"/>
    <w:rsid w:val="00BE0EBF"/>
    <w:rsid w:val="00BE2344"/>
    <w:rsid w:val="00BE3C6A"/>
    <w:rsid w:val="00BE5547"/>
    <w:rsid w:val="00BE5901"/>
    <w:rsid w:val="00BE6249"/>
    <w:rsid w:val="00BE6C18"/>
    <w:rsid w:val="00BE6CBE"/>
    <w:rsid w:val="00BE7004"/>
    <w:rsid w:val="00BE74BC"/>
    <w:rsid w:val="00BF1195"/>
    <w:rsid w:val="00BF36DD"/>
    <w:rsid w:val="00BF4755"/>
    <w:rsid w:val="00BF4844"/>
    <w:rsid w:val="00BF5659"/>
    <w:rsid w:val="00BF5968"/>
    <w:rsid w:val="00BF6053"/>
    <w:rsid w:val="00BF6856"/>
    <w:rsid w:val="00BF6E4D"/>
    <w:rsid w:val="00BF7630"/>
    <w:rsid w:val="00C00CB5"/>
    <w:rsid w:val="00C011D7"/>
    <w:rsid w:val="00C018C1"/>
    <w:rsid w:val="00C01C6F"/>
    <w:rsid w:val="00C0213D"/>
    <w:rsid w:val="00C02480"/>
    <w:rsid w:val="00C031F4"/>
    <w:rsid w:val="00C0322A"/>
    <w:rsid w:val="00C039E3"/>
    <w:rsid w:val="00C04888"/>
    <w:rsid w:val="00C04E28"/>
    <w:rsid w:val="00C053FB"/>
    <w:rsid w:val="00C06168"/>
    <w:rsid w:val="00C07238"/>
    <w:rsid w:val="00C07A23"/>
    <w:rsid w:val="00C11968"/>
    <w:rsid w:val="00C12603"/>
    <w:rsid w:val="00C12CEE"/>
    <w:rsid w:val="00C15785"/>
    <w:rsid w:val="00C15A91"/>
    <w:rsid w:val="00C1606C"/>
    <w:rsid w:val="00C16899"/>
    <w:rsid w:val="00C169A2"/>
    <w:rsid w:val="00C16C51"/>
    <w:rsid w:val="00C16EDE"/>
    <w:rsid w:val="00C17FFC"/>
    <w:rsid w:val="00C201FE"/>
    <w:rsid w:val="00C21270"/>
    <w:rsid w:val="00C21E75"/>
    <w:rsid w:val="00C226D8"/>
    <w:rsid w:val="00C22C79"/>
    <w:rsid w:val="00C22D3A"/>
    <w:rsid w:val="00C239B4"/>
    <w:rsid w:val="00C23CC0"/>
    <w:rsid w:val="00C250FE"/>
    <w:rsid w:val="00C253EB"/>
    <w:rsid w:val="00C25F47"/>
    <w:rsid w:val="00C26B85"/>
    <w:rsid w:val="00C27D9E"/>
    <w:rsid w:val="00C27F91"/>
    <w:rsid w:val="00C310DA"/>
    <w:rsid w:val="00C311FC"/>
    <w:rsid w:val="00C318F1"/>
    <w:rsid w:val="00C31A3C"/>
    <w:rsid w:val="00C334F1"/>
    <w:rsid w:val="00C33534"/>
    <w:rsid w:val="00C33C78"/>
    <w:rsid w:val="00C34669"/>
    <w:rsid w:val="00C346F8"/>
    <w:rsid w:val="00C34A56"/>
    <w:rsid w:val="00C3512F"/>
    <w:rsid w:val="00C35556"/>
    <w:rsid w:val="00C359E7"/>
    <w:rsid w:val="00C364A7"/>
    <w:rsid w:val="00C36E99"/>
    <w:rsid w:val="00C36F45"/>
    <w:rsid w:val="00C377F0"/>
    <w:rsid w:val="00C37D3F"/>
    <w:rsid w:val="00C408A2"/>
    <w:rsid w:val="00C40F4B"/>
    <w:rsid w:val="00C41EC1"/>
    <w:rsid w:val="00C4229D"/>
    <w:rsid w:val="00C428DC"/>
    <w:rsid w:val="00C42ACF"/>
    <w:rsid w:val="00C42E11"/>
    <w:rsid w:val="00C43B38"/>
    <w:rsid w:val="00C44A46"/>
    <w:rsid w:val="00C451F0"/>
    <w:rsid w:val="00C45986"/>
    <w:rsid w:val="00C4618E"/>
    <w:rsid w:val="00C46334"/>
    <w:rsid w:val="00C469A7"/>
    <w:rsid w:val="00C47F3C"/>
    <w:rsid w:val="00C506D6"/>
    <w:rsid w:val="00C515B0"/>
    <w:rsid w:val="00C51DA2"/>
    <w:rsid w:val="00C52A1B"/>
    <w:rsid w:val="00C52CE0"/>
    <w:rsid w:val="00C53240"/>
    <w:rsid w:val="00C53453"/>
    <w:rsid w:val="00C54373"/>
    <w:rsid w:val="00C5453A"/>
    <w:rsid w:val="00C558C7"/>
    <w:rsid w:val="00C56147"/>
    <w:rsid w:val="00C57953"/>
    <w:rsid w:val="00C60394"/>
    <w:rsid w:val="00C60AE2"/>
    <w:rsid w:val="00C60BA8"/>
    <w:rsid w:val="00C60F25"/>
    <w:rsid w:val="00C61CF9"/>
    <w:rsid w:val="00C62216"/>
    <w:rsid w:val="00C6233B"/>
    <w:rsid w:val="00C633F0"/>
    <w:rsid w:val="00C64850"/>
    <w:rsid w:val="00C65CC8"/>
    <w:rsid w:val="00C661D6"/>
    <w:rsid w:val="00C674BE"/>
    <w:rsid w:val="00C7028B"/>
    <w:rsid w:val="00C70501"/>
    <w:rsid w:val="00C708BF"/>
    <w:rsid w:val="00C71FC0"/>
    <w:rsid w:val="00C72A39"/>
    <w:rsid w:val="00C72AB6"/>
    <w:rsid w:val="00C72C5F"/>
    <w:rsid w:val="00C72D85"/>
    <w:rsid w:val="00C73347"/>
    <w:rsid w:val="00C734ED"/>
    <w:rsid w:val="00C744E4"/>
    <w:rsid w:val="00C756F7"/>
    <w:rsid w:val="00C80618"/>
    <w:rsid w:val="00C8086F"/>
    <w:rsid w:val="00C809F6"/>
    <w:rsid w:val="00C8210B"/>
    <w:rsid w:val="00C8282A"/>
    <w:rsid w:val="00C831D6"/>
    <w:rsid w:val="00C84062"/>
    <w:rsid w:val="00C85143"/>
    <w:rsid w:val="00C8549F"/>
    <w:rsid w:val="00C85C3F"/>
    <w:rsid w:val="00C86711"/>
    <w:rsid w:val="00C86CE6"/>
    <w:rsid w:val="00C877F0"/>
    <w:rsid w:val="00C87C05"/>
    <w:rsid w:val="00C92E79"/>
    <w:rsid w:val="00C932D6"/>
    <w:rsid w:val="00C932DF"/>
    <w:rsid w:val="00C93F94"/>
    <w:rsid w:val="00C94360"/>
    <w:rsid w:val="00C96BCE"/>
    <w:rsid w:val="00C9739E"/>
    <w:rsid w:val="00CA0368"/>
    <w:rsid w:val="00CA0925"/>
    <w:rsid w:val="00CA0CC7"/>
    <w:rsid w:val="00CA1B91"/>
    <w:rsid w:val="00CA2343"/>
    <w:rsid w:val="00CA2889"/>
    <w:rsid w:val="00CA2C2A"/>
    <w:rsid w:val="00CA2DDB"/>
    <w:rsid w:val="00CA2E09"/>
    <w:rsid w:val="00CA3052"/>
    <w:rsid w:val="00CA429D"/>
    <w:rsid w:val="00CA5DFA"/>
    <w:rsid w:val="00CA5E66"/>
    <w:rsid w:val="00CA717C"/>
    <w:rsid w:val="00CB0CF7"/>
    <w:rsid w:val="00CB2684"/>
    <w:rsid w:val="00CB3AAC"/>
    <w:rsid w:val="00CB3EDE"/>
    <w:rsid w:val="00CB4283"/>
    <w:rsid w:val="00CB47CF"/>
    <w:rsid w:val="00CB4972"/>
    <w:rsid w:val="00CB5BC5"/>
    <w:rsid w:val="00CB71E2"/>
    <w:rsid w:val="00CB793A"/>
    <w:rsid w:val="00CC00CE"/>
    <w:rsid w:val="00CC0290"/>
    <w:rsid w:val="00CC161B"/>
    <w:rsid w:val="00CC19A2"/>
    <w:rsid w:val="00CC2019"/>
    <w:rsid w:val="00CC219C"/>
    <w:rsid w:val="00CC2468"/>
    <w:rsid w:val="00CC286E"/>
    <w:rsid w:val="00CC352E"/>
    <w:rsid w:val="00CC3B2F"/>
    <w:rsid w:val="00CC4593"/>
    <w:rsid w:val="00CC4EF2"/>
    <w:rsid w:val="00CC529A"/>
    <w:rsid w:val="00CC6BA6"/>
    <w:rsid w:val="00CC7B01"/>
    <w:rsid w:val="00CC7D36"/>
    <w:rsid w:val="00CD33A1"/>
    <w:rsid w:val="00CD3CB4"/>
    <w:rsid w:val="00CD421B"/>
    <w:rsid w:val="00CD4544"/>
    <w:rsid w:val="00CD4828"/>
    <w:rsid w:val="00CD54AD"/>
    <w:rsid w:val="00CD6873"/>
    <w:rsid w:val="00CD68E8"/>
    <w:rsid w:val="00CD73BF"/>
    <w:rsid w:val="00CD743B"/>
    <w:rsid w:val="00CE12FA"/>
    <w:rsid w:val="00CE19D9"/>
    <w:rsid w:val="00CE37AC"/>
    <w:rsid w:val="00CE3A52"/>
    <w:rsid w:val="00CE5662"/>
    <w:rsid w:val="00CE5804"/>
    <w:rsid w:val="00CE587B"/>
    <w:rsid w:val="00CE60B2"/>
    <w:rsid w:val="00CE629F"/>
    <w:rsid w:val="00CE7D91"/>
    <w:rsid w:val="00CF0F8B"/>
    <w:rsid w:val="00CF2270"/>
    <w:rsid w:val="00CF282E"/>
    <w:rsid w:val="00CF2A5F"/>
    <w:rsid w:val="00CF3382"/>
    <w:rsid w:val="00CF387F"/>
    <w:rsid w:val="00CF417A"/>
    <w:rsid w:val="00CF43DA"/>
    <w:rsid w:val="00CF46F4"/>
    <w:rsid w:val="00CF4832"/>
    <w:rsid w:val="00CF49CE"/>
    <w:rsid w:val="00CF4C7E"/>
    <w:rsid w:val="00CF5584"/>
    <w:rsid w:val="00CF5722"/>
    <w:rsid w:val="00CF615F"/>
    <w:rsid w:val="00CF6ADD"/>
    <w:rsid w:val="00CF7B00"/>
    <w:rsid w:val="00D01406"/>
    <w:rsid w:val="00D023CB"/>
    <w:rsid w:val="00D026CD"/>
    <w:rsid w:val="00D0337D"/>
    <w:rsid w:val="00D03454"/>
    <w:rsid w:val="00D03CAE"/>
    <w:rsid w:val="00D048D5"/>
    <w:rsid w:val="00D04E09"/>
    <w:rsid w:val="00D0734B"/>
    <w:rsid w:val="00D07E6D"/>
    <w:rsid w:val="00D1010D"/>
    <w:rsid w:val="00D10788"/>
    <w:rsid w:val="00D10C68"/>
    <w:rsid w:val="00D10F7D"/>
    <w:rsid w:val="00D11379"/>
    <w:rsid w:val="00D12194"/>
    <w:rsid w:val="00D12BFE"/>
    <w:rsid w:val="00D12C29"/>
    <w:rsid w:val="00D12D60"/>
    <w:rsid w:val="00D138D8"/>
    <w:rsid w:val="00D148CC"/>
    <w:rsid w:val="00D161E9"/>
    <w:rsid w:val="00D16AA0"/>
    <w:rsid w:val="00D16FCE"/>
    <w:rsid w:val="00D17D7A"/>
    <w:rsid w:val="00D201C0"/>
    <w:rsid w:val="00D2186A"/>
    <w:rsid w:val="00D21B8C"/>
    <w:rsid w:val="00D22154"/>
    <w:rsid w:val="00D2258B"/>
    <w:rsid w:val="00D2334A"/>
    <w:rsid w:val="00D256CC"/>
    <w:rsid w:val="00D26951"/>
    <w:rsid w:val="00D26A2C"/>
    <w:rsid w:val="00D26D09"/>
    <w:rsid w:val="00D278BA"/>
    <w:rsid w:val="00D30117"/>
    <w:rsid w:val="00D319BF"/>
    <w:rsid w:val="00D31CC5"/>
    <w:rsid w:val="00D3217F"/>
    <w:rsid w:val="00D32476"/>
    <w:rsid w:val="00D32C1E"/>
    <w:rsid w:val="00D3435F"/>
    <w:rsid w:val="00D344FE"/>
    <w:rsid w:val="00D346DB"/>
    <w:rsid w:val="00D353F8"/>
    <w:rsid w:val="00D35D77"/>
    <w:rsid w:val="00D3664D"/>
    <w:rsid w:val="00D36B34"/>
    <w:rsid w:val="00D36B9D"/>
    <w:rsid w:val="00D37354"/>
    <w:rsid w:val="00D407D7"/>
    <w:rsid w:val="00D4087B"/>
    <w:rsid w:val="00D40A35"/>
    <w:rsid w:val="00D413E1"/>
    <w:rsid w:val="00D43A49"/>
    <w:rsid w:val="00D43DFE"/>
    <w:rsid w:val="00D4421F"/>
    <w:rsid w:val="00D442D3"/>
    <w:rsid w:val="00D44A50"/>
    <w:rsid w:val="00D44BC8"/>
    <w:rsid w:val="00D4545A"/>
    <w:rsid w:val="00D46E66"/>
    <w:rsid w:val="00D47929"/>
    <w:rsid w:val="00D47D41"/>
    <w:rsid w:val="00D50D60"/>
    <w:rsid w:val="00D51F41"/>
    <w:rsid w:val="00D5264F"/>
    <w:rsid w:val="00D54162"/>
    <w:rsid w:val="00D54B37"/>
    <w:rsid w:val="00D56691"/>
    <w:rsid w:val="00D566CF"/>
    <w:rsid w:val="00D57874"/>
    <w:rsid w:val="00D60025"/>
    <w:rsid w:val="00D601CE"/>
    <w:rsid w:val="00D61705"/>
    <w:rsid w:val="00D61B67"/>
    <w:rsid w:val="00D61D0E"/>
    <w:rsid w:val="00D61FF3"/>
    <w:rsid w:val="00D64A94"/>
    <w:rsid w:val="00D6634C"/>
    <w:rsid w:val="00D66641"/>
    <w:rsid w:val="00D704DA"/>
    <w:rsid w:val="00D70965"/>
    <w:rsid w:val="00D71AE1"/>
    <w:rsid w:val="00D71D7F"/>
    <w:rsid w:val="00D7340A"/>
    <w:rsid w:val="00D73863"/>
    <w:rsid w:val="00D73CD8"/>
    <w:rsid w:val="00D73D63"/>
    <w:rsid w:val="00D73D86"/>
    <w:rsid w:val="00D740B3"/>
    <w:rsid w:val="00D74ACC"/>
    <w:rsid w:val="00D76E27"/>
    <w:rsid w:val="00D7767A"/>
    <w:rsid w:val="00D81011"/>
    <w:rsid w:val="00D81459"/>
    <w:rsid w:val="00D81EEB"/>
    <w:rsid w:val="00D82C2B"/>
    <w:rsid w:val="00D82EEA"/>
    <w:rsid w:val="00D834AC"/>
    <w:rsid w:val="00D836FA"/>
    <w:rsid w:val="00D83753"/>
    <w:rsid w:val="00D84574"/>
    <w:rsid w:val="00D84F2C"/>
    <w:rsid w:val="00D86110"/>
    <w:rsid w:val="00D866C3"/>
    <w:rsid w:val="00D874D8"/>
    <w:rsid w:val="00D90303"/>
    <w:rsid w:val="00D90E3F"/>
    <w:rsid w:val="00D90E6C"/>
    <w:rsid w:val="00D91353"/>
    <w:rsid w:val="00D914E3"/>
    <w:rsid w:val="00D91C21"/>
    <w:rsid w:val="00D92503"/>
    <w:rsid w:val="00D9266D"/>
    <w:rsid w:val="00D92A02"/>
    <w:rsid w:val="00D9342A"/>
    <w:rsid w:val="00D93522"/>
    <w:rsid w:val="00D95212"/>
    <w:rsid w:val="00D955E5"/>
    <w:rsid w:val="00D965EC"/>
    <w:rsid w:val="00D96F7A"/>
    <w:rsid w:val="00D970C7"/>
    <w:rsid w:val="00D973F5"/>
    <w:rsid w:val="00D974E3"/>
    <w:rsid w:val="00D97CC2"/>
    <w:rsid w:val="00DA05DF"/>
    <w:rsid w:val="00DA06A9"/>
    <w:rsid w:val="00DA0D2C"/>
    <w:rsid w:val="00DA1605"/>
    <w:rsid w:val="00DA1742"/>
    <w:rsid w:val="00DA24BA"/>
    <w:rsid w:val="00DA24E3"/>
    <w:rsid w:val="00DA3224"/>
    <w:rsid w:val="00DA3973"/>
    <w:rsid w:val="00DA40EA"/>
    <w:rsid w:val="00DA444D"/>
    <w:rsid w:val="00DA59C5"/>
    <w:rsid w:val="00DA5F23"/>
    <w:rsid w:val="00DA5F66"/>
    <w:rsid w:val="00DA621E"/>
    <w:rsid w:val="00DA6BD4"/>
    <w:rsid w:val="00DA7327"/>
    <w:rsid w:val="00DA7721"/>
    <w:rsid w:val="00DA7DD2"/>
    <w:rsid w:val="00DB0ADA"/>
    <w:rsid w:val="00DB0DBD"/>
    <w:rsid w:val="00DB1011"/>
    <w:rsid w:val="00DB322A"/>
    <w:rsid w:val="00DB328E"/>
    <w:rsid w:val="00DB4BE0"/>
    <w:rsid w:val="00DB5D4A"/>
    <w:rsid w:val="00DB5E2A"/>
    <w:rsid w:val="00DB647E"/>
    <w:rsid w:val="00DB673A"/>
    <w:rsid w:val="00DB6840"/>
    <w:rsid w:val="00DB7865"/>
    <w:rsid w:val="00DC06BA"/>
    <w:rsid w:val="00DC0866"/>
    <w:rsid w:val="00DC098A"/>
    <w:rsid w:val="00DC0A5D"/>
    <w:rsid w:val="00DC1126"/>
    <w:rsid w:val="00DC199D"/>
    <w:rsid w:val="00DC1E90"/>
    <w:rsid w:val="00DC2149"/>
    <w:rsid w:val="00DC3090"/>
    <w:rsid w:val="00DC326D"/>
    <w:rsid w:val="00DC415A"/>
    <w:rsid w:val="00DC4A9B"/>
    <w:rsid w:val="00DC6310"/>
    <w:rsid w:val="00DC679E"/>
    <w:rsid w:val="00DC6AE2"/>
    <w:rsid w:val="00DC6C0A"/>
    <w:rsid w:val="00DC7953"/>
    <w:rsid w:val="00DD044A"/>
    <w:rsid w:val="00DD1582"/>
    <w:rsid w:val="00DD269A"/>
    <w:rsid w:val="00DD3454"/>
    <w:rsid w:val="00DD39C5"/>
    <w:rsid w:val="00DD3AE5"/>
    <w:rsid w:val="00DD40A8"/>
    <w:rsid w:val="00DD47DF"/>
    <w:rsid w:val="00DD5F65"/>
    <w:rsid w:val="00DD6044"/>
    <w:rsid w:val="00DD6101"/>
    <w:rsid w:val="00DD6DCA"/>
    <w:rsid w:val="00DD6F76"/>
    <w:rsid w:val="00DD737C"/>
    <w:rsid w:val="00DD7FAA"/>
    <w:rsid w:val="00DD7FC2"/>
    <w:rsid w:val="00DE0149"/>
    <w:rsid w:val="00DE0BF1"/>
    <w:rsid w:val="00DE1390"/>
    <w:rsid w:val="00DE167D"/>
    <w:rsid w:val="00DE188E"/>
    <w:rsid w:val="00DE1B33"/>
    <w:rsid w:val="00DE1EE6"/>
    <w:rsid w:val="00DE1FA9"/>
    <w:rsid w:val="00DE2799"/>
    <w:rsid w:val="00DE3439"/>
    <w:rsid w:val="00DE35B0"/>
    <w:rsid w:val="00DE391B"/>
    <w:rsid w:val="00DE58FF"/>
    <w:rsid w:val="00DE59D6"/>
    <w:rsid w:val="00DE6993"/>
    <w:rsid w:val="00DE7C18"/>
    <w:rsid w:val="00DF00B8"/>
    <w:rsid w:val="00DF0C20"/>
    <w:rsid w:val="00DF0E2F"/>
    <w:rsid w:val="00DF1E48"/>
    <w:rsid w:val="00DF2233"/>
    <w:rsid w:val="00DF3FB3"/>
    <w:rsid w:val="00DF4AA9"/>
    <w:rsid w:val="00DF603B"/>
    <w:rsid w:val="00DF6051"/>
    <w:rsid w:val="00DF72BB"/>
    <w:rsid w:val="00DF7491"/>
    <w:rsid w:val="00DF7BC3"/>
    <w:rsid w:val="00E00C1A"/>
    <w:rsid w:val="00E00EB4"/>
    <w:rsid w:val="00E01524"/>
    <w:rsid w:val="00E02032"/>
    <w:rsid w:val="00E0236C"/>
    <w:rsid w:val="00E0384C"/>
    <w:rsid w:val="00E04F05"/>
    <w:rsid w:val="00E055D7"/>
    <w:rsid w:val="00E05D6C"/>
    <w:rsid w:val="00E0660C"/>
    <w:rsid w:val="00E06F2B"/>
    <w:rsid w:val="00E071EA"/>
    <w:rsid w:val="00E07A18"/>
    <w:rsid w:val="00E102E7"/>
    <w:rsid w:val="00E1204B"/>
    <w:rsid w:val="00E12425"/>
    <w:rsid w:val="00E16AD5"/>
    <w:rsid w:val="00E21043"/>
    <w:rsid w:val="00E21223"/>
    <w:rsid w:val="00E21C0A"/>
    <w:rsid w:val="00E22DCA"/>
    <w:rsid w:val="00E23053"/>
    <w:rsid w:val="00E26046"/>
    <w:rsid w:val="00E2615F"/>
    <w:rsid w:val="00E26924"/>
    <w:rsid w:val="00E26AA2"/>
    <w:rsid w:val="00E27DF5"/>
    <w:rsid w:val="00E30070"/>
    <w:rsid w:val="00E3048E"/>
    <w:rsid w:val="00E31F9D"/>
    <w:rsid w:val="00E3204D"/>
    <w:rsid w:val="00E325C7"/>
    <w:rsid w:val="00E32BF4"/>
    <w:rsid w:val="00E34A4E"/>
    <w:rsid w:val="00E35265"/>
    <w:rsid w:val="00E362C0"/>
    <w:rsid w:val="00E369B9"/>
    <w:rsid w:val="00E37314"/>
    <w:rsid w:val="00E40000"/>
    <w:rsid w:val="00E405D7"/>
    <w:rsid w:val="00E40CFF"/>
    <w:rsid w:val="00E42652"/>
    <w:rsid w:val="00E42C08"/>
    <w:rsid w:val="00E42D04"/>
    <w:rsid w:val="00E43239"/>
    <w:rsid w:val="00E4336F"/>
    <w:rsid w:val="00E445FD"/>
    <w:rsid w:val="00E46553"/>
    <w:rsid w:val="00E46809"/>
    <w:rsid w:val="00E47055"/>
    <w:rsid w:val="00E53059"/>
    <w:rsid w:val="00E53419"/>
    <w:rsid w:val="00E53424"/>
    <w:rsid w:val="00E535C0"/>
    <w:rsid w:val="00E54E27"/>
    <w:rsid w:val="00E55389"/>
    <w:rsid w:val="00E55B2C"/>
    <w:rsid w:val="00E55D2C"/>
    <w:rsid w:val="00E56B5A"/>
    <w:rsid w:val="00E57F68"/>
    <w:rsid w:val="00E6211F"/>
    <w:rsid w:val="00E62CE7"/>
    <w:rsid w:val="00E633EC"/>
    <w:rsid w:val="00E6474B"/>
    <w:rsid w:val="00E6610A"/>
    <w:rsid w:val="00E66459"/>
    <w:rsid w:val="00E6671D"/>
    <w:rsid w:val="00E66A4C"/>
    <w:rsid w:val="00E66F14"/>
    <w:rsid w:val="00E673F9"/>
    <w:rsid w:val="00E67D8F"/>
    <w:rsid w:val="00E70277"/>
    <w:rsid w:val="00E706F1"/>
    <w:rsid w:val="00E71955"/>
    <w:rsid w:val="00E7214C"/>
    <w:rsid w:val="00E72807"/>
    <w:rsid w:val="00E73014"/>
    <w:rsid w:val="00E7390C"/>
    <w:rsid w:val="00E74410"/>
    <w:rsid w:val="00E7492D"/>
    <w:rsid w:val="00E74C8A"/>
    <w:rsid w:val="00E74C98"/>
    <w:rsid w:val="00E75231"/>
    <w:rsid w:val="00E7621E"/>
    <w:rsid w:val="00E7632F"/>
    <w:rsid w:val="00E7645F"/>
    <w:rsid w:val="00E76E73"/>
    <w:rsid w:val="00E775AD"/>
    <w:rsid w:val="00E80753"/>
    <w:rsid w:val="00E80D5F"/>
    <w:rsid w:val="00E83440"/>
    <w:rsid w:val="00E836F4"/>
    <w:rsid w:val="00E86189"/>
    <w:rsid w:val="00E86627"/>
    <w:rsid w:val="00E90B71"/>
    <w:rsid w:val="00E911DD"/>
    <w:rsid w:val="00E92C1C"/>
    <w:rsid w:val="00E93839"/>
    <w:rsid w:val="00E93D32"/>
    <w:rsid w:val="00E94A21"/>
    <w:rsid w:val="00E957DF"/>
    <w:rsid w:val="00E96133"/>
    <w:rsid w:val="00E97BF9"/>
    <w:rsid w:val="00E97C74"/>
    <w:rsid w:val="00EA0831"/>
    <w:rsid w:val="00EA0C8B"/>
    <w:rsid w:val="00EA1C00"/>
    <w:rsid w:val="00EA3307"/>
    <w:rsid w:val="00EA41B1"/>
    <w:rsid w:val="00EA522C"/>
    <w:rsid w:val="00EA5CBC"/>
    <w:rsid w:val="00EA5F6F"/>
    <w:rsid w:val="00EB04B2"/>
    <w:rsid w:val="00EB06CA"/>
    <w:rsid w:val="00EB0F1A"/>
    <w:rsid w:val="00EB43AC"/>
    <w:rsid w:val="00EB6791"/>
    <w:rsid w:val="00EB72C1"/>
    <w:rsid w:val="00EC0277"/>
    <w:rsid w:val="00EC0EB8"/>
    <w:rsid w:val="00EC10B2"/>
    <w:rsid w:val="00EC1EFC"/>
    <w:rsid w:val="00EC282E"/>
    <w:rsid w:val="00EC2A48"/>
    <w:rsid w:val="00EC30FF"/>
    <w:rsid w:val="00EC3117"/>
    <w:rsid w:val="00EC3B7F"/>
    <w:rsid w:val="00EC3ED9"/>
    <w:rsid w:val="00EC4071"/>
    <w:rsid w:val="00EC4188"/>
    <w:rsid w:val="00EC4264"/>
    <w:rsid w:val="00EC4693"/>
    <w:rsid w:val="00EC4802"/>
    <w:rsid w:val="00EC4E92"/>
    <w:rsid w:val="00EC56E1"/>
    <w:rsid w:val="00EC5D05"/>
    <w:rsid w:val="00EC65D2"/>
    <w:rsid w:val="00EC6A51"/>
    <w:rsid w:val="00ED0849"/>
    <w:rsid w:val="00ED0C7A"/>
    <w:rsid w:val="00ED0FF1"/>
    <w:rsid w:val="00ED2240"/>
    <w:rsid w:val="00ED22AA"/>
    <w:rsid w:val="00ED3294"/>
    <w:rsid w:val="00ED3A83"/>
    <w:rsid w:val="00ED3E6B"/>
    <w:rsid w:val="00ED4057"/>
    <w:rsid w:val="00ED4CBA"/>
    <w:rsid w:val="00ED5FF7"/>
    <w:rsid w:val="00ED707C"/>
    <w:rsid w:val="00ED70F9"/>
    <w:rsid w:val="00ED7789"/>
    <w:rsid w:val="00EE0100"/>
    <w:rsid w:val="00EE036B"/>
    <w:rsid w:val="00EE0811"/>
    <w:rsid w:val="00EE091B"/>
    <w:rsid w:val="00EE1CE8"/>
    <w:rsid w:val="00EE2526"/>
    <w:rsid w:val="00EE3167"/>
    <w:rsid w:val="00EE46A4"/>
    <w:rsid w:val="00EE4E68"/>
    <w:rsid w:val="00EE4FF1"/>
    <w:rsid w:val="00EE514A"/>
    <w:rsid w:val="00EE52CE"/>
    <w:rsid w:val="00EE5C3A"/>
    <w:rsid w:val="00EE601C"/>
    <w:rsid w:val="00EE606E"/>
    <w:rsid w:val="00EE696C"/>
    <w:rsid w:val="00EE75F4"/>
    <w:rsid w:val="00EE795F"/>
    <w:rsid w:val="00EF23B1"/>
    <w:rsid w:val="00EF300E"/>
    <w:rsid w:val="00EF3963"/>
    <w:rsid w:val="00EF3E7E"/>
    <w:rsid w:val="00EF3F74"/>
    <w:rsid w:val="00EF4260"/>
    <w:rsid w:val="00EF481E"/>
    <w:rsid w:val="00EF4A33"/>
    <w:rsid w:val="00EF4F62"/>
    <w:rsid w:val="00EF61EE"/>
    <w:rsid w:val="00EF6E3F"/>
    <w:rsid w:val="00F003A4"/>
    <w:rsid w:val="00F00434"/>
    <w:rsid w:val="00F005A8"/>
    <w:rsid w:val="00F01138"/>
    <w:rsid w:val="00F01DCC"/>
    <w:rsid w:val="00F02922"/>
    <w:rsid w:val="00F02E67"/>
    <w:rsid w:val="00F02FF2"/>
    <w:rsid w:val="00F030E3"/>
    <w:rsid w:val="00F0342B"/>
    <w:rsid w:val="00F035BD"/>
    <w:rsid w:val="00F0371E"/>
    <w:rsid w:val="00F03969"/>
    <w:rsid w:val="00F03C2B"/>
    <w:rsid w:val="00F03C91"/>
    <w:rsid w:val="00F041C8"/>
    <w:rsid w:val="00F0442C"/>
    <w:rsid w:val="00F04E5B"/>
    <w:rsid w:val="00F0597B"/>
    <w:rsid w:val="00F05FF0"/>
    <w:rsid w:val="00F0636A"/>
    <w:rsid w:val="00F065C7"/>
    <w:rsid w:val="00F06A37"/>
    <w:rsid w:val="00F07696"/>
    <w:rsid w:val="00F1064A"/>
    <w:rsid w:val="00F10D5E"/>
    <w:rsid w:val="00F11EE7"/>
    <w:rsid w:val="00F128E6"/>
    <w:rsid w:val="00F12F50"/>
    <w:rsid w:val="00F130B1"/>
    <w:rsid w:val="00F132EF"/>
    <w:rsid w:val="00F136F3"/>
    <w:rsid w:val="00F13BF5"/>
    <w:rsid w:val="00F14FCC"/>
    <w:rsid w:val="00F1537B"/>
    <w:rsid w:val="00F168E6"/>
    <w:rsid w:val="00F16C29"/>
    <w:rsid w:val="00F16D53"/>
    <w:rsid w:val="00F177A6"/>
    <w:rsid w:val="00F21DD2"/>
    <w:rsid w:val="00F2328B"/>
    <w:rsid w:val="00F2350D"/>
    <w:rsid w:val="00F24709"/>
    <w:rsid w:val="00F26BB1"/>
    <w:rsid w:val="00F275E7"/>
    <w:rsid w:val="00F276E6"/>
    <w:rsid w:val="00F27A1C"/>
    <w:rsid w:val="00F27B4D"/>
    <w:rsid w:val="00F30395"/>
    <w:rsid w:val="00F303E3"/>
    <w:rsid w:val="00F3040B"/>
    <w:rsid w:val="00F30BBB"/>
    <w:rsid w:val="00F3162B"/>
    <w:rsid w:val="00F33C6A"/>
    <w:rsid w:val="00F34724"/>
    <w:rsid w:val="00F355BA"/>
    <w:rsid w:val="00F40E1A"/>
    <w:rsid w:val="00F426C7"/>
    <w:rsid w:val="00F4311E"/>
    <w:rsid w:val="00F43A5C"/>
    <w:rsid w:val="00F43D28"/>
    <w:rsid w:val="00F44367"/>
    <w:rsid w:val="00F44A96"/>
    <w:rsid w:val="00F45069"/>
    <w:rsid w:val="00F451FA"/>
    <w:rsid w:val="00F453E0"/>
    <w:rsid w:val="00F45683"/>
    <w:rsid w:val="00F46306"/>
    <w:rsid w:val="00F4637E"/>
    <w:rsid w:val="00F466D5"/>
    <w:rsid w:val="00F466EE"/>
    <w:rsid w:val="00F47CB9"/>
    <w:rsid w:val="00F50346"/>
    <w:rsid w:val="00F504A9"/>
    <w:rsid w:val="00F50979"/>
    <w:rsid w:val="00F522EE"/>
    <w:rsid w:val="00F53529"/>
    <w:rsid w:val="00F5370B"/>
    <w:rsid w:val="00F53CFC"/>
    <w:rsid w:val="00F54057"/>
    <w:rsid w:val="00F54163"/>
    <w:rsid w:val="00F54C4B"/>
    <w:rsid w:val="00F603A7"/>
    <w:rsid w:val="00F603E4"/>
    <w:rsid w:val="00F60B8B"/>
    <w:rsid w:val="00F61CD0"/>
    <w:rsid w:val="00F62103"/>
    <w:rsid w:val="00F62634"/>
    <w:rsid w:val="00F62727"/>
    <w:rsid w:val="00F62AD8"/>
    <w:rsid w:val="00F62CE9"/>
    <w:rsid w:val="00F6404B"/>
    <w:rsid w:val="00F64361"/>
    <w:rsid w:val="00F65665"/>
    <w:rsid w:val="00F67552"/>
    <w:rsid w:val="00F678C8"/>
    <w:rsid w:val="00F707D8"/>
    <w:rsid w:val="00F71755"/>
    <w:rsid w:val="00F719C4"/>
    <w:rsid w:val="00F72101"/>
    <w:rsid w:val="00F722F7"/>
    <w:rsid w:val="00F726EC"/>
    <w:rsid w:val="00F73020"/>
    <w:rsid w:val="00F73C26"/>
    <w:rsid w:val="00F73E07"/>
    <w:rsid w:val="00F7588B"/>
    <w:rsid w:val="00F76501"/>
    <w:rsid w:val="00F76DE2"/>
    <w:rsid w:val="00F77C59"/>
    <w:rsid w:val="00F80B57"/>
    <w:rsid w:val="00F8179F"/>
    <w:rsid w:val="00F8229E"/>
    <w:rsid w:val="00F828DF"/>
    <w:rsid w:val="00F842C3"/>
    <w:rsid w:val="00F84508"/>
    <w:rsid w:val="00F865AE"/>
    <w:rsid w:val="00F86A1E"/>
    <w:rsid w:val="00F86BB0"/>
    <w:rsid w:val="00F86E64"/>
    <w:rsid w:val="00F87332"/>
    <w:rsid w:val="00F87936"/>
    <w:rsid w:val="00F90843"/>
    <w:rsid w:val="00F9119B"/>
    <w:rsid w:val="00F91D2A"/>
    <w:rsid w:val="00F9342B"/>
    <w:rsid w:val="00F94062"/>
    <w:rsid w:val="00F95C41"/>
    <w:rsid w:val="00F9716A"/>
    <w:rsid w:val="00F97637"/>
    <w:rsid w:val="00F978DC"/>
    <w:rsid w:val="00F97BFC"/>
    <w:rsid w:val="00FA291F"/>
    <w:rsid w:val="00FA2BE8"/>
    <w:rsid w:val="00FA38AD"/>
    <w:rsid w:val="00FA3EFC"/>
    <w:rsid w:val="00FA435E"/>
    <w:rsid w:val="00FA452C"/>
    <w:rsid w:val="00FA4A51"/>
    <w:rsid w:val="00FA4C62"/>
    <w:rsid w:val="00FA5C1D"/>
    <w:rsid w:val="00FA6213"/>
    <w:rsid w:val="00FA6B2E"/>
    <w:rsid w:val="00FA7E03"/>
    <w:rsid w:val="00FA7EE6"/>
    <w:rsid w:val="00FB00CA"/>
    <w:rsid w:val="00FB0271"/>
    <w:rsid w:val="00FB04E0"/>
    <w:rsid w:val="00FB07BB"/>
    <w:rsid w:val="00FB4F94"/>
    <w:rsid w:val="00FB782C"/>
    <w:rsid w:val="00FB7B1B"/>
    <w:rsid w:val="00FC0380"/>
    <w:rsid w:val="00FC05F2"/>
    <w:rsid w:val="00FC0BFB"/>
    <w:rsid w:val="00FC22BD"/>
    <w:rsid w:val="00FC367B"/>
    <w:rsid w:val="00FC46F4"/>
    <w:rsid w:val="00FC4D78"/>
    <w:rsid w:val="00FC4E9C"/>
    <w:rsid w:val="00FC5119"/>
    <w:rsid w:val="00FC5512"/>
    <w:rsid w:val="00FC5F97"/>
    <w:rsid w:val="00FC634C"/>
    <w:rsid w:val="00FC63CA"/>
    <w:rsid w:val="00FC6A85"/>
    <w:rsid w:val="00FC704F"/>
    <w:rsid w:val="00FC76CD"/>
    <w:rsid w:val="00FC7953"/>
    <w:rsid w:val="00FD0BD5"/>
    <w:rsid w:val="00FD0DAF"/>
    <w:rsid w:val="00FD1072"/>
    <w:rsid w:val="00FD1D9C"/>
    <w:rsid w:val="00FD22F6"/>
    <w:rsid w:val="00FD26D7"/>
    <w:rsid w:val="00FD2D3D"/>
    <w:rsid w:val="00FD3652"/>
    <w:rsid w:val="00FD37F9"/>
    <w:rsid w:val="00FD3BAA"/>
    <w:rsid w:val="00FD43FD"/>
    <w:rsid w:val="00FD4463"/>
    <w:rsid w:val="00FD49D6"/>
    <w:rsid w:val="00FD4F12"/>
    <w:rsid w:val="00FD65AE"/>
    <w:rsid w:val="00FE05F9"/>
    <w:rsid w:val="00FE0D0D"/>
    <w:rsid w:val="00FE0DAB"/>
    <w:rsid w:val="00FE1697"/>
    <w:rsid w:val="00FE1CA7"/>
    <w:rsid w:val="00FE256A"/>
    <w:rsid w:val="00FE3509"/>
    <w:rsid w:val="00FE46F1"/>
    <w:rsid w:val="00FE4B97"/>
    <w:rsid w:val="00FE536D"/>
    <w:rsid w:val="00FE6D09"/>
    <w:rsid w:val="00FE6D77"/>
    <w:rsid w:val="00FE6E6E"/>
    <w:rsid w:val="00FE7A30"/>
    <w:rsid w:val="00FF01E6"/>
    <w:rsid w:val="00FF01EF"/>
    <w:rsid w:val="00FF0A9C"/>
    <w:rsid w:val="00FF2518"/>
    <w:rsid w:val="00FF2BF6"/>
    <w:rsid w:val="00FF2C07"/>
    <w:rsid w:val="00FF34E0"/>
    <w:rsid w:val="00FF36E8"/>
    <w:rsid w:val="00FF3D95"/>
    <w:rsid w:val="00FF3FB9"/>
    <w:rsid w:val="00FF41E1"/>
    <w:rsid w:val="00FF4781"/>
    <w:rsid w:val="00FF48DB"/>
    <w:rsid w:val="00FF56F9"/>
    <w:rsid w:val="00FF6264"/>
    <w:rsid w:val="00FF734F"/>
    <w:rsid w:val="01877ED1"/>
    <w:rsid w:val="01924344"/>
    <w:rsid w:val="01972E1C"/>
    <w:rsid w:val="021C0101"/>
    <w:rsid w:val="02996185"/>
    <w:rsid w:val="02CA4025"/>
    <w:rsid w:val="03186CF0"/>
    <w:rsid w:val="03997E16"/>
    <w:rsid w:val="03C563AE"/>
    <w:rsid w:val="04A81781"/>
    <w:rsid w:val="04BB39EE"/>
    <w:rsid w:val="054D60AA"/>
    <w:rsid w:val="05722ACA"/>
    <w:rsid w:val="05A72576"/>
    <w:rsid w:val="05C6274E"/>
    <w:rsid w:val="05DB4966"/>
    <w:rsid w:val="068A7856"/>
    <w:rsid w:val="070402D8"/>
    <w:rsid w:val="08077F05"/>
    <w:rsid w:val="08AD2E98"/>
    <w:rsid w:val="0A551355"/>
    <w:rsid w:val="0AF145D3"/>
    <w:rsid w:val="0B420EDF"/>
    <w:rsid w:val="0C0D3188"/>
    <w:rsid w:val="0C377258"/>
    <w:rsid w:val="0D447276"/>
    <w:rsid w:val="0D660180"/>
    <w:rsid w:val="0DC11EDD"/>
    <w:rsid w:val="0EC425BB"/>
    <w:rsid w:val="0F781459"/>
    <w:rsid w:val="10306A89"/>
    <w:rsid w:val="11A34B99"/>
    <w:rsid w:val="11BF6AED"/>
    <w:rsid w:val="128B4F8A"/>
    <w:rsid w:val="13013EFB"/>
    <w:rsid w:val="131F3499"/>
    <w:rsid w:val="13651C91"/>
    <w:rsid w:val="136B1D58"/>
    <w:rsid w:val="137D28AC"/>
    <w:rsid w:val="140371FF"/>
    <w:rsid w:val="141C183A"/>
    <w:rsid w:val="14415BC5"/>
    <w:rsid w:val="161057BC"/>
    <w:rsid w:val="16902415"/>
    <w:rsid w:val="16DA6912"/>
    <w:rsid w:val="17421481"/>
    <w:rsid w:val="17840515"/>
    <w:rsid w:val="18271CEE"/>
    <w:rsid w:val="183506C8"/>
    <w:rsid w:val="189642E0"/>
    <w:rsid w:val="1B724FAE"/>
    <w:rsid w:val="1BB60EF8"/>
    <w:rsid w:val="1C0D4CD7"/>
    <w:rsid w:val="1C3C4F84"/>
    <w:rsid w:val="1D4851AB"/>
    <w:rsid w:val="1D983564"/>
    <w:rsid w:val="1DD2340A"/>
    <w:rsid w:val="1E4241B7"/>
    <w:rsid w:val="1E6EFDC7"/>
    <w:rsid w:val="1EE24125"/>
    <w:rsid w:val="1EFD0427"/>
    <w:rsid w:val="1F5B4C9C"/>
    <w:rsid w:val="20173622"/>
    <w:rsid w:val="208672D9"/>
    <w:rsid w:val="20C25341"/>
    <w:rsid w:val="21D95CAB"/>
    <w:rsid w:val="232575D1"/>
    <w:rsid w:val="23717A56"/>
    <w:rsid w:val="23FA2C96"/>
    <w:rsid w:val="2503196C"/>
    <w:rsid w:val="25330BAC"/>
    <w:rsid w:val="256F4B4D"/>
    <w:rsid w:val="257D0415"/>
    <w:rsid w:val="28255CA6"/>
    <w:rsid w:val="288412A9"/>
    <w:rsid w:val="28F33BD2"/>
    <w:rsid w:val="29FF0B0B"/>
    <w:rsid w:val="2A921958"/>
    <w:rsid w:val="2AE555A6"/>
    <w:rsid w:val="2BA83E9B"/>
    <w:rsid w:val="2C3E7EC2"/>
    <w:rsid w:val="2F185B95"/>
    <w:rsid w:val="2FDD4F69"/>
    <w:rsid w:val="31437D12"/>
    <w:rsid w:val="319B36DC"/>
    <w:rsid w:val="319D632B"/>
    <w:rsid w:val="31E16592"/>
    <w:rsid w:val="31EF46D4"/>
    <w:rsid w:val="32C02798"/>
    <w:rsid w:val="32F47453"/>
    <w:rsid w:val="33B6671B"/>
    <w:rsid w:val="351BD39B"/>
    <w:rsid w:val="35D99925"/>
    <w:rsid w:val="35EC10BD"/>
    <w:rsid w:val="36513CE6"/>
    <w:rsid w:val="36995AA7"/>
    <w:rsid w:val="36F848B9"/>
    <w:rsid w:val="374A6299"/>
    <w:rsid w:val="379D515E"/>
    <w:rsid w:val="37F3470F"/>
    <w:rsid w:val="386233C4"/>
    <w:rsid w:val="39167469"/>
    <w:rsid w:val="39A0219A"/>
    <w:rsid w:val="39AB0DE0"/>
    <w:rsid w:val="3A282B67"/>
    <w:rsid w:val="3B443E1A"/>
    <w:rsid w:val="3BFE7948"/>
    <w:rsid w:val="3C2F306D"/>
    <w:rsid w:val="3D9074A2"/>
    <w:rsid w:val="3DB3CFAA"/>
    <w:rsid w:val="3E1E3862"/>
    <w:rsid w:val="3E505E9C"/>
    <w:rsid w:val="3F3BD5D7"/>
    <w:rsid w:val="3F7D2897"/>
    <w:rsid w:val="3FD4ECC2"/>
    <w:rsid w:val="3FE10BB4"/>
    <w:rsid w:val="3FF55E59"/>
    <w:rsid w:val="3FF79259"/>
    <w:rsid w:val="3FFDA86F"/>
    <w:rsid w:val="4033173E"/>
    <w:rsid w:val="40390026"/>
    <w:rsid w:val="40774C91"/>
    <w:rsid w:val="40D40C25"/>
    <w:rsid w:val="40E13EB9"/>
    <w:rsid w:val="411B2AEA"/>
    <w:rsid w:val="42787156"/>
    <w:rsid w:val="427D5E63"/>
    <w:rsid w:val="42810073"/>
    <w:rsid w:val="42A94EAA"/>
    <w:rsid w:val="42BC698B"/>
    <w:rsid w:val="437E39EA"/>
    <w:rsid w:val="438D3A44"/>
    <w:rsid w:val="43C40647"/>
    <w:rsid w:val="478A776D"/>
    <w:rsid w:val="48BF5427"/>
    <w:rsid w:val="49E032F2"/>
    <w:rsid w:val="4B792FD1"/>
    <w:rsid w:val="4B9E38D2"/>
    <w:rsid w:val="4C067BD7"/>
    <w:rsid w:val="4DADA80D"/>
    <w:rsid w:val="4DBD5276"/>
    <w:rsid w:val="4DD42662"/>
    <w:rsid w:val="4E5939C6"/>
    <w:rsid w:val="4E7DBA70"/>
    <w:rsid w:val="4F331E80"/>
    <w:rsid w:val="500C6D58"/>
    <w:rsid w:val="50BB4726"/>
    <w:rsid w:val="52DD6E08"/>
    <w:rsid w:val="533DAA9C"/>
    <w:rsid w:val="537115D3"/>
    <w:rsid w:val="53A45D8B"/>
    <w:rsid w:val="54B0509B"/>
    <w:rsid w:val="54BE6593"/>
    <w:rsid w:val="5546745C"/>
    <w:rsid w:val="556A430F"/>
    <w:rsid w:val="574A5D67"/>
    <w:rsid w:val="579330E5"/>
    <w:rsid w:val="584B7FC5"/>
    <w:rsid w:val="58536418"/>
    <w:rsid w:val="5AB80BD4"/>
    <w:rsid w:val="5AE75A97"/>
    <w:rsid w:val="5B5F5073"/>
    <w:rsid w:val="5B8F192D"/>
    <w:rsid w:val="5C506F05"/>
    <w:rsid w:val="5C6C16F9"/>
    <w:rsid w:val="5CD90AC8"/>
    <w:rsid w:val="5D3C05D8"/>
    <w:rsid w:val="5D555F72"/>
    <w:rsid w:val="5D8174FF"/>
    <w:rsid w:val="5DD2B0A2"/>
    <w:rsid w:val="5DF775DB"/>
    <w:rsid w:val="5EF57055"/>
    <w:rsid w:val="5EF67022"/>
    <w:rsid w:val="5F730D69"/>
    <w:rsid w:val="5F881496"/>
    <w:rsid w:val="5FBB26B9"/>
    <w:rsid w:val="5FBFCB47"/>
    <w:rsid w:val="5FFFEBF9"/>
    <w:rsid w:val="607A643E"/>
    <w:rsid w:val="6156748A"/>
    <w:rsid w:val="628343E2"/>
    <w:rsid w:val="63350368"/>
    <w:rsid w:val="64594BF1"/>
    <w:rsid w:val="64662C23"/>
    <w:rsid w:val="6571110F"/>
    <w:rsid w:val="659B37E5"/>
    <w:rsid w:val="662B34AA"/>
    <w:rsid w:val="665265A0"/>
    <w:rsid w:val="66CD31AB"/>
    <w:rsid w:val="66CE5911"/>
    <w:rsid w:val="671958AB"/>
    <w:rsid w:val="67207BF0"/>
    <w:rsid w:val="674266E0"/>
    <w:rsid w:val="68640F53"/>
    <w:rsid w:val="693E4FEC"/>
    <w:rsid w:val="697119CE"/>
    <w:rsid w:val="6979C1A0"/>
    <w:rsid w:val="69DA759E"/>
    <w:rsid w:val="6A4A3F32"/>
    <w:rsid w:val="6A802F60"/>
    <w:rsid w:val="6B5C220A"/>
    <w:rsid w:val="6BAE74EF"/>
    <w:rsid w:val="6DEB0FC6"/>
    <w:rsid w:val="6E732BE2"/>
    <w:rsid w:val="6F294833"/>
    <w:rsid w:val="6F9B5364"/>
    <w:rsid w:val="6FB7864C"/>
    <w:rsid w:val="6FBF6C42"/>
    <w:rsid w:val="6FD395A9"/>
    <w:rsid w:val="6FEBD4F3"/>
    <w:rsid w:val="6FEFF8D3"/>
    <w:rsid w:val="6FF531AD"/>
    <w:rsid w:val="6FFF7AA6"/>
    <w:rsid w:val="706F6357"/>
    <w:rsid w:val="71107317"/>
    <w:rsid w:val="712973A8"/>
    <w:rsid w:val="73273419"/>
    <w:rsid w:val="732BCF33"/>
    <w:rsid w:val="73786E2F"/>
    <w:rsid w:val="73AB76B4"/>
    <w:rsid w:val="7575127C"/>
    <w:rsid w:val="76605C23"/>
    <w:rsid w:val="767D396C"/>
    <w:rsid w:val="77350389"/>
    <w:rsid w:val="77FF1987"/>
    <w:rsid w:val="788D737A"/>
    <w:rsid w:val="78B7653C"/>
    <w:rsid w:val="7A6D6908"/>
    <w:rsid w:val="7A891AA1"/>
    <w:rsid w:val="7AD1001B"/>
    <w:rsid w:val="7ADF5EB5"/>
    <w:rsid w:val="7B558DDF"/>
    <w:rsid w:val="7BF445D8"/>
    <w:rsid w:val="7D6D37A7"/>
    <w:rsid w:val="7DAF03BF"/>
    <w:rsid w:val="7DF56584"/>
    <w:rsid w:val="7DFBBBB2"/>
    <w:rsid w:val="7DFDE655"/>
    <w:rsid w:val="7E55189A"/>
    <w:rsid w:val="7EF70FA6"/>
    <w:rsid w:val="7EFD8A77"/>
    <w:rsid w:val="7F2E8F8C"/>
    <w:rsid w:val="7F8764D4"/>
    <w:rsid w:val="7F93C731"/>
    <w:rsid w:val="7FBA14C2"/>
    <w:rsid w:val="7FF9FBF1"/>
    <w:rsid w:val="7FFF7063"/>
    <w:rsid w:val="8FB77411"/>
    <w:rsid w:val="8FDFA866"/>
    <w:rsid w:val="947637F9"/>
    <w:rsid w:val="95FFB2B3"/>
    <w:rsid w:val="9BB70D70"/>
    <w:rsid w:val="9CF1F992"/>
    <w:rsid w:val="A3EFE41F"/>
    <w:rsid w:val="AA3A671B"/>
    <w:rsid w:val="ADCE5DF6"/>
    <w:rsid w:val="AE3DF117"/>
    <w:rsid w:val="BD5E972D"/>
    <w:rsid w:val="BDBFE781"/>
    <w:rsid w:val="BDDF886B"/>
    <w:rsid w:val="BDFA5C19"/>
    <w:rsid w:val="BF7E5A45"/>
    <w:rsid w:val="BFDF176A"/>
    <w:rsid w:val="CD6FA80C"/>
    <w:rsid w:val="D77D5980"/>
    <w:rsid w:val="DFFBC46A"/>
    <w:rsid w:val="E77F14A0"/>
    <w:rsid w:val="EAF7D5D3"/>
    <w:rsid w:val="EB3F15CF"/>
    <w:rsid w:val="EBDFA6A9"/>
    <w:rsid w:val="EE771EA3"/>
    <w:rsid w:val="F1F7860B"/>
    <w:rsid w:val="F5ED4B64"/>
    <w:rsid w:val="F755637E"/>
    <w:rsid w:val="F93F10FE"/>
    <w:rsid w:val="FB7DBEE6"/>
    <w:rsid w:val="FBBE5B9F"/>
    <w:rsid w:val="FBFD71F5"/>
    <w:rsid w:val="FBFFA04B"/>
    <w:rsid w:val="FCBB6AFC"/>
    <w:rsid w:val="FCFF84F3"/>
    <w:rsid w:val="FD6EC234"/>
    <w:rsid w:val="FDDFCC10"/>
    <w:rsid w:val="FF3FF36B"/>
    <w:rsid w:val="FFB90140"/>
    <w:rsid w:val="FFF9847F"/>
    <w:rsid w:val="FFFCADA5"/>
    <w:rsid w:val="FFFF4094"/>
    <w:rsid w:val="FFFF62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1"/>
    <w:qFormat/>
    <w:uiPriority w:val="0"/>
    <w:pPr>
      <w:jc w:val="center"/>
      <w:outlineLvl w:val="0"/>
    </w:pPr>
    <w:rPr>
      <w:b/>
      <w:bCs/>
      <w:sz w:val="44"/>
      <w:szCs w:val="44"/>
    </w:rPr>
  </w:style>
  <w:style w:type="paragraph" w:styleId="3">
    <w:name w:val="heading 2"/>
    <w:basedOn w:val="1"/>
    <w:next w:val="1"/>
    <w:link w:val="32"/>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paragraph" w:styleId="5">
    <w:name w:val="heading 4"/>
    <w:basedOn w:val="1"/>
    <w:next w:val="1"/>
    <w:link w:val="34"/>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eastAsia="宋体" w:cs="Times New Roman"/>
      <w:szCs w:val="22"/>
    </w:rPr>
  </w:style>
  <w:style w:type="paragraph" w:styleId="7">
    <w:name w:val="annotation text"/>
    <w:basedOn w:val="1"/>
    <w:link w:val="35"/>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1680" w:leftChars="800"/>
    </w:pPr>
    <w:rPr>
      <w:rFonts w:ascii="Calibri" w:hAnsi="Calibri" w:eastAsia="宋体" w:cs="Times New Roman"/>
      <w:szCs w:val="22"/>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rPr>
      <w:rFonts w:ascii="Calibri" w:hAnsi="Calibri" w:eastAsia="宋体" w:cs="Times New Roman"/>
      <w:szCs w:val="22"/>
    </w:rPr>
  </w:style>
  <w:style w:type="paragraph" w:styleId="12">
    <w:name w:val="Balloon Text"/>
    <w:basedOn w:val="1"/>
    <w:link w:val="36"/>
    <w:unhideWhenUsed/>
    <w:qFormat/>
    <w:uiPriority w:val="99"/>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footnote text"/>
    <w:basedOn w:val="1"/>
    <w:link w:val="39"/>
    <w:unhideWhenUsed/>
    <w:qFormat/>
    <w:uiPriority w:val="99"/>
    <w:pPr>
      <w:snapToGrid w:val="0"/>
      <w:jc w:val="left"/>
    </w:pPr>
    <w:rPr>
      <w:rFonts w:ascii="Calibri" w:hAnsi="Calibri" w:cs="Times New Roman"/>
      <w:sz w:val="18"/>
      <w:szCs w:val="18"/>
    </w:rPr>
  </w:style>
  <w:style w:type="paragraph" w:styleId="18">
    <w:name w:val="toc 6"/>
    <w:basedOn w:val="1"/>
    <w:next w:val="1"/>
    <w:unhideWhenUsed/>
    <w:qFormat/>
    <w:uiPriority w:val="39"/>
    <w:pPr>
      <w:ind w:left="2100" w:leftChars="1000"/>
    </w:pPr>
    <w:rPr>
      <w:rFonts w:ascii="Calibri" w:hAnsi="Calibri" w:eastAsia="宋体" w:cs="Times New Roman"/>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rPr>
      <w:rFonts w:ascii="Calibri" w:hAnsi="Calibri" w:eastAsia="宋体" w:cs="Times New Roman"/>
      <w:szCs w:val="22"/>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40"/>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qFormat/>
    <w:uiPriority w:val="22"/>
    <w:rPr>
      <w:b/>
      <w:bCs/>
    </w:rPr>
  </w:style>
  <w:style w:type="character" w:styleId="27">
    <w:name w:val="page number"/>
    <w:basedOn w:val="25"/>
    <w:unhideWhenUsed/>
    <w:qFormat/>
    <w:uiPriority w:val="99"/>
  </w:style>
  <w:style w:type="character" w:styleId="28">
    <w:name w:val="FollowedHyperlink"/>
    <w:unhideWhenUsed/>
    <w:qFormat/>
    <w:uiPriority w:val="99"/>
    <w:rPr>
      <w:color w:val="954F72"/>
      <w:u w:val="single"/>
    </w:rPr>
  </w:style>
  <w:style w:type="character" w:styleId="29">
    <w:name w:val="Hyperlink"/>
    <w:unhideWhenUsed/>
    <w:qFormat/>
    <w:uiPriority w:val="99"/>
    <w:rPr>
      <w:color w:val="0563C1"/>
      <w:u w:val="single"/>
    </w:rPr>
  </w:style>
  <w:style w:type="character" w:styleId="30">
    <w:name w:val="annotation reference"/>
    <w:unhideWhenUsed/>
    <w:qFormat/>
    <w:uiPriority w:val="99"/>
    <w:rPr>
      <w:sz w:val="21"/>
      <w:szCs w:val="21"/>
    </w:rPr>
  </w:style>
  <w:style w:type="character" w:customStyle="1" w:styleId="31">
    <w:name w:val="标题 1 字符"/>
    <w:link w:val="2"/>
    <w:qFormat/>
    <w:uiPriority w:val="0"/>
    <w:rPr>
      <w:b/>
      <w:bCs/>
      <w:kern w:val="2"/>
      <w:sz w:val="44"/>
      <w:szCs w:val="44"/>
    </w:rPr>
  </w:style>
  <w:style w:type="character" w:customStyle="1" w:styleId="32">
    <w:name w:val="标题 2 字符"/>
    <w:link w:val="3"/>
    <w:qFormat/>
    <w:uiPriority w:val="9"/>
    <w:rPr>
      <w:rFonts w:ascii="Calibri Light" w:hAnsi="Calibri Light" w:eastAsia="宋体" w:cs="Times New Roman"/>
      <w:b/>
      <w:bCs/>
      <w:sz w:val="32"/>
      <w:szCs w:val="32"/>
    </w:rPr>
  </w:style>
  <w:style w:type="character" w:customStyle="1" w:styleId="33">
    <w:name w:val="标题 3 字符"/>
    <w:link w:val="4"/>
    <w:qFormat/>
    <w:uiPriority w:val="9"/>
    <w:rPr>
      <w:rFonts w:ascii="Times New Roman" w:hAnsi="Times New Roman" w:eastAsia="宋体" w:cs="Times New Roman"/>
      <w:b/>
      <w:bCs/>
      <w:sz w:val="32"/>
      <w:szCs w:val="32"/>
    </w:rPr>
  </w:style>
  <w:style w:type="character" w:customStyle="1" w:styleId="34">
    <w:name w:val="标题 4 字符"/>
    <w:link w:val="5"/>
    <w:qFormat/>
    <w:uiPriority w:val="9"/>
    <w:rPr>
      <w:rFonts w:ascii="Calibri Light" w:hAnsi="Calibri Light" w:eastAsia="宋体" w:cs="Times New Roman"/>
      <w:b/>
      <w:bCs/>
      <w:sz w:val="28"/>
      <w:szCs w:val="28"/>
    </w:rPr>
  </w:style>
  <w:style w:type="character" w:customStyle="1" w:styleId="35">
    <w:name w:val="批注文字 字符"/>
    <w:link w:val="7"/>
    <w:semiHidden/>
    <w:qFormat/>
    <w:uiPriority w:val="99"/>
    <w:rPr>
      <w:rFonts w:ascii="Times New Roman" w:hAnsi="Times New Roman" w:eastAsia="宋体" w:cs="Times New Roman"/>
      <w:szCs w:val="20"/>
    </w:rPr>
  </w:style>
  <w:style w:type="character" w:customStyle="1" w:styleId="36">
    <w:name w:val="批注框文本 字符"/>
    <w:link w:val="12"/>
    <w:semiHidden/>
    <w:qFormat/>
    <w:uiPriority w:val="99"/>
    <w:rPr>
      <w:rFonts w:ascii="Times New Roman" w:hAnsi="Times New Roman" w:eastAsia="宋体" w:cs="Times New Roman"/>
      <w:sz w:val="18"/>
      <w:szCs w:val="18"/>
    </w:rPr>
  </w:style>
  <w:style w:type="character" w:customStyle="1" w:styleId="37">
    <w:name w:val="页脚 字符"/>
    <w:link w:val="13"/>
    <w:qFormat/>
    <w:uiPriority w:val="99"/>
    <w:rPr>
      <w:sz w:val="18"/>
      <w:szCs w:val="18"/>
    </w:rPr>
  </w:style>
  <w:style w:type="character" w:customStyle="1" w:styleId="38">
    <w:name w:val="页眉 字符"/>
    <w:link w:val="14"/>
    <w:qFormat/>
    <w:uiPriority w:val="0"/>
    <w:rPr>
      <w:sz w:val="18"/>
      <w:szCs w:val="18"/>
    </w:rPr>
  </w:style>
  <w:style w:type="character" w:customStyle="1" w:styleId="39">
    <w:name w:val="脚注文本 字符"/>
    <w:link w:val="17"/>
    <w:qFormat/>
    <w:uiPriority w:val="99"/>
    <w:rPr>
      <w:rFonts w:eastAsia="宋体"/>
      <w:sz w:val="18"/>
      <w:szCs w:val="18"/>
    </w:rPr>
  </w:style>
  <w:style w:type="character" w:customStyle="1" w:styleId="40">
    <w:name w:val="批注主题 字符"/>
    <w:link w:val="22"/>
    <w:semiHidden/>
    <w:qFormat/>
    <w:uiPriority w:val="99"/>
    <w:rPr>
      <w:rFonts w:ascii="Times New Roman" w:hAnsi="Times New Roman" w:eastAsia="宋体" w:cs="Times New Roman"/>
      <w:b/>
      <w:bCs/>
      <w:szCs w:val="20"/>
    </w:rPr>
  </w:style>
  <w:style w:type="character" w:customStyle="1" w:styleId="41">
    <w:name w:val="未处理的提及1"/>
    <w:unhideWhenUsed/>
    <w:qFormat/>
    <w:uiPriority w:val="99"/>
    <w:rPr>
      <w:color w:val="808080"/>
      <w:shd w:val="clear" w:color="auto" w:fill="E6E6E6"/>
    </w:rPr>
  </w:style>
  <w:style w:type="character" w:customStyle="1" w:styleId="42">
    <w:name w:val="apple-converted-space"/>
    <w:qFormat/>
    <w:uiPriority w:val="0"/>
  </w:style>
  <w:style w:type="character" w:customStyle="1" w:styleId="43">
    <w:name w:val="无间隔 字符"/>
    <w:link w:val="44"/>
    <w:qFormat/>
    <w:uiPriority w:val="1"/>
    <w:rPr>
      <w:kern w:val="0"/>
      <w:sz w:val="22"/>
    </w:rPr>
  </w:style>
  <w:style w:type="paragraph" w:styleId="44">
    <w:name w:val="No Spacing"/>
    <w:link w:val="43"/>
    <w:qFormat/>
    <w:uiPriority w:val="1"/>
    <w:rPr>
      <w:rFonts w:ascii="Calibri" w:hAnsi="Calibri" w:eastAsia="宋体" w:cs="Times New Roman"/>
      <w:sz w:val="22"/>
      <w:szCs w:val="22"/>
      <w:lang w:val="en-US" w:eastAsia="zh-CN" w:bidi="ar-SA"/>
    </w:rPr>
  </w:style>
  <w:style w:type="character" w:customStyle="1" w:styleId="45">
    <w:name w:val="脚注文本 Char1"/>
    <w:semiHidden/>
    <w:qFormat/>
    <w:uiPriority w:val="99"/>
    <w:rPr>
      <w:rFonts w:ascii="Times New Roman" w:hAnsi="Times New Roman" w:eastAsia="宋体" w:cs="Times New Roman"/>
      <w:sz w:val="18"/>
      <w:szCs w:val="18"/>
    </w:rPr>
  </w:style>
  <w:style w:type="character" w:styleId="46">
    <w:name w:val="Placeholder Text"/>
    <w:semiHidden/>
    <w:qFormat/>
    <w:uiPriority w:val="99"/>
    <w:rPr>
      <w:color w:val="808080"/>
    </w:rPr>
  </w:style>
  <w:style w:type="paragraph" w:customStyle="1" w:styleId="47">
    <w:name w:val="TOC 标题1"/>
    <w:basedOn w:val="2"/>
    <w:next w:val="1"/>
    <w:unhideWhenUsed/>
    <w:qFormat/>
    <w:uiPriority w:val="39"/>
    <w:pPr>
      <w:widowControl/>
      <w:spacing w:before="240" w:line="259" w:lineRule="auto"/>
      <w:jc w:val="left"/>
      <w:outlineLvl w:val="9"/>
    </w:pPr>
    <w:rPr>
      <w:rFonts w:ascii="Calibri Light" w:hAnsi="Calibri Light" w:eastAsia="宋体" w:cs="Times New Roman"/>
      <w:b w:val="0"/>
      <w:color w:val="2E75B5"/>
      <w:kern w:val="0"/>
      <w:sz w:val="32"/>
      <w:szCs w:val="32"/>
    </w:rPr>
  </w:style>
  <w:style w:type="paragraph" w:customStyle="1" w:styleId="48">
    <w:name w:val="TOC 标题2"/>
    <w:basedOn w:val="2"/>
    <w:next w:val="1"/>
    <w:unhideWhenUsed/>
    <w:qFormat/>
    <w:uiPriority w:val="39"/>
    <w:pPr>
      <w:widowControl/>
      <w:spacing w:before="480" w:line="276" w:lineRule="auto"/>
      <w:jc w:val="left"/>
      <w:outlineLvl w:val="9"/>
    </w:pPr>
    <w:rPr>
      <w:rFonts w:ascii="Calibri Light" w:hAnsi="Calibri Light" w:eastAsia="宋体" w:cs="Times New Roman"/>
      <w:bCs w:val="0"/>
      <w:color w:val="2E75B5"/>
      <w:kern w:val="0"/>
      <w:szCs w:val="28"/>
    </w:rPr>
  </w:style>
  <w:style w:type="paragraph" w:styleId="49">
    <w:name w:val="List Paragraph"/>
    <w:basedOn w:val="1"/>
    <w:qFormat/>
    <w:uiPriority w:val="34"/>
    <w:pPr>
      <w:ind w:firstLine="420" w:firstLineChars="200"/>
    </w:pPr>
  </w:style>
  <w:style w:type="paragraph" w:customStyle="1" w:styleId="50">
    <w:name w:val="_Style 49"/>
    <w:unhideWhenUsed/>
    <w:qFormat/>
    <w:uiPriority w:val="99"/>
    <w:rPr>
      <w:rFonts w:ascii="Times New Roman" w:hAnsi="Times New Roman" w:eastAsia="宋体" w:cs="Times New Roman"/>
      <w:kern w:val="2"/>
      <w:sz w:val="21"/>
      <w:lang w:val="en-US" w:eastAsia="zh-CN" w:bidi="ar-SA"/>
    </w:rPr>
  </w:style>
  <w:style w:type="character" w:customStyle="1" w:styleId="51">
    <w:name w:val="navtiao"/>
    <w:basedOn w:val="2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综治中心</Company>
  <Pages>94</Pages>
  <Words>9330</Words>
  <Characters>53185</Characters>
  <Lines>443</Lines>
  <Paragraphs>124</Paragraphs>
  <TotalTime>1</TotalTime>
  <ScaleCrop>false</ScaleCrop>
  <LinksUpToDate>false</LinksUpToDate>
  <CharactersWithSpaces>62391</CharactersWithSpaces>
  <Application>WPS Office_11.8.2.8621_F1E327BC-269C-435d-A152-05C5408002CA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2022-03-05T08:39:00Z</dcterms:created>
  <dc:creator>Administrator</dc:creator>
  <cp:lastModifiedBy>Administrator</cp:lastModifiedBy>
  <cp:lastPrinted>2023-07-01T16:19:00Z</cp:lastPrinted>
  <dcterms:modified xsi:type="dcterms:W3CDTF">2026-04-13T09:36:18Z</dcterms:modified>
  <dc:subject>北京市海淀区教育委员会</dc:subject>
  <dc:title>北京市海淀区教育委员会</dc:title>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F413CFECEB7B42BB9170245CE1BA1A41</vt:lpwstr>
  </property>
</Properties>
</file>