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\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136</Words>
  <Characters>781</Characters>
  <Lines>6</Lines>
  <Paragraphs>1</Paragraphs>
  <TotalTime>1</TotalTime>
  <ScaleCrop>false</ScaleCrop>
  <LinksUpToDate>false</LinksUpToDate>
  <CharactersWithSpaces>0</CharactersWithSpaces>
  <Application>WPS Office_12.8.2.19309_F1E327BC-269C-435d-A152-05C5408002CA</Application>
  <DocSecurity>0</DocSecurity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2016-08-16T03:17:00Z</dcterms:created>
  <dc:creator>sabir</dc:creator>
  <cp:lastModifiedBy>Administrator</cp:lastModifiedBy>
  <cp:lastPrinted>2016-08-18T03:15:00Z</cp:lastPrinted>
  <dcterms:modified xsi:type="dcterms:W3CDTF">2026-04-03T05:15:23Z</dcterms:modified>
  <dc:title>  网 络 安 全 责 任 书</dc:title>
</cp:coreProperties>
</file>

<file path=docProps\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2052-12.8.2.19309</vt:lpwstr>
  </property>
  <property fmtid="{D5CDD505-2E9C-101B-9397-08002B2CF9AE}" pid="3" name="5B77E7CEEC58BC6AFAE8886BEB80DBEB">
    <vt:lpwstr>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</vt:lpwstr>
  </property>
  <property fmtid="{D5CDD505-2E9C-101B-9397-08002B2CF9AE}" pid="4" name="ICV">
    <vt:lpwstr>FE04B2551AEB4C08963111DB7A4E43F4_12</vt:lpwstr>
  </property>
</Properties>
</file>

<file path=word\_rels\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FDEFC">
      <w:pPr>
        <w:keepNext w:val="0"/>
        <w:keepLines w:val="0"/>
        <w:pageBreakBefore w:val="0"/>
        <w:widowControl w:val="0"/>
        <w:tabs>
          <w:tab w:val="left" w:pos="-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256" w:leftChars="-336" w:hanging="450" w:hangingChars="160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网 络 安 全 责 任 书</w:t>
      </w:r>
    </w:p>
    <w:p w14:paraId="7903E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080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根据《计算机信息系统安全保护条例》、《计算机信息网络国际联网安全保护管理办法》、《信息安全等级保护管理办法》等规定，为加强网络（信息）系统安全保护工作，由公安机关与网络（信息）系统安全责任单位共同签订责任书，明确和落实网络（信息）系统安全主体责任和公安机关安全监管责任。具体内容如下：</w:t>
      </w:r>
    </w:p>
    <w:p w14:paraId="4F5E2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网络（信息）系统单位要高度重视网络安全保护工作，按照“谁主管、谁负责，谁运营、谁负责，谁使用、谁负责”的原则，明确责任，落实网络（信息）系统各项安全保护措施，保障网络（信息）系统安全稳定运行。</w:t>
      </w:r>
    </w:p>
    <w:p w14:paraId="56500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二、网络（信息）系统建设和应用要与网络安全同步规划、同步建设、同步实施，开展信息安全等级保护定级备案、安全测评、安全建设整改和安全自查等工作。</w:t>
      </w:r>
    </w:p>
    <w:p w14:paraId="509AE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网络（信息）系统单位要制定完善网络（信息）系统安全应急预案，定期开展应急演练。建设安全监测手段，开展实时监测。对重要数据和系统，建设相应备份措施。做好技术力量、资源的储备，应对重大突发事件的发生。</w:t>
      </w:r>
    </w:p>
    <w:p w14:paraId="6B9EA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四，网络（信息）系统单位应配合公安机关开展安全检查，与公安机关建立重大网络安全事件（事故）发现、报告、应急处置等工作机制。 </w:t>
      </w:r>
    </w:p>
    <w:p w14:paraId="4170A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公安机关应加强对网络（信息）系统单位网络安全工作的指导，定期进行现场安全检查，技术检测和远程技术检测，对网络（信息）系统存在的安全漏洞和隐患及时通报预警，对发生的案事件及时进行调查侦查，打击攻击网络（信息）系统的违法犯罪活动。</w:t>
      </w:r>
    </w:p>
    <w:p w14:paraId="39359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78" w:leftChars="-85" w:firstLine="614" w:firstLineChars="19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六、对网络（信息）系统安全责任和工作要求不落实的，公安机关应督促网络（信息）系统单位及时整改，情节严重的，依法追究相关单位及责任人的法律责任，并进行通报。</w:t>
      </w:r>
    </w:p>
    <w:p w14:paraId="15A89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1" w:leftChars="10" w:firstLine="614" w:firstLineChars="19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七、本“责任书”一式两份。网络（信息）系统单位和公安机关各存一份。</w:t>
      </w:r>
    </w:p>
    <w:p w14:paraId="15983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7B4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38" w:firstLineChars="50"/>
        <w:jc w:val="left"/>
        <w:textAlignment w:val="auto"/>
        <w:rPr>
          <w:rFonts w:hint="eastAsia" w:ascii="仿宋_GB2312" w:hAnsi="仿宋_GB2312" w:eastAsia="仿宋_GB2312" w:cs="仿宋_GB2312"/>
          <w:spacing w:val="-2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2"/>
          <w:sz w:val="32"/>
          <w:szCs w:val="32"/>
        </w:rPr>
        <w:t xml:space="preserve">网络（信息）系统单位                         公安机关网安部门              </w:t>
      </w:r>
    </w:p>
    <w:p w14:paraId="46002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38" w:firstLineChars="50"/>
        <w:jc w:val="left"/>
        <w:textAlignment w:val="auto"/>
        <w:rPr>
          <w:rFonts w:hint="eastAsia" w:ascii="仿宋_GB2312" w:hAnsi="仿宋_GB2312" w:eastAsia="仿宋_GB2312" w:cs="仿宋_GB2312"/>
          <w:spacing w:val="-2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2"/>
          <w:sz w:val="32"/>
          <w:szCs w:val="32"/>
        </w:rPr>
        <w:t xml:space="preserve">负责人签字：                                      负责人签字： </w:t>
      </w:r>
    </w:p>
    <w:p w14:paraId="314D8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</w:p>
    <w:p w14:paraId="21D22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59" w:rightChars="-171" w:firstLine="160" w:firstLineChars="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55D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59" w:rightChars="-171" w:firstLine="160" w:firstLineChars="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盖章：                                    盖章：</w:t>
      </w:r>
    </w:p>
    <w:sectPr>
      <w:pgSz w:w="11906" w:h="16838"/>
      <w:pgMar w:top="1440" w:right="1646" w:bottom="1440" w:left="1440" w:header="851" w:footer="992" w:gutter="0"/>
      <w:cols w:space="425" w:num="1"/>
      <w:docGrid w:type="lines" w:linePitch="312" w:charSpace="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83F2F92"/>
    <w:rsid w:val="4EE23F91"/>
    <w:rsid w:val="7BC741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\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locked/>
    <w:uiPriority w:val="99"/>
    <w:rPr>
      <w:rFonts w:cs="Times New Roman"/>
      <w:sz w:val="24"/>
      <w:szCs w:val="24"/>
    </w:rPr>
  </w:style>
</w:styles>
</file>

<file path=word\theme\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