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简体" w:cs="方正楷体简体"/>
          <w:b w:val="0"/>
          <w:bCs w:val="0"/>
          <w:w w:val="98"/>
          <w:kern w:val="2"/>
          <w:sz w:val="32"/>
          <w:szCs w:val="32"/>
          <w:lang w:val="en-US" w:eastAsia="zh-CN" w:bidi="ar-SA"/>
        </w:rPr>
        <w:t>霍政规〔2026〕1号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 w:bidi="ar"/>
        </w:rPr>
        <w:t>关于印发《霍城县森林草原禁火令》的通知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right="0" w:rightChars="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b w:val="0"/>
          <w:bCs/>
          <w:spacing w:val="0"/>
          <w:kern w:val="10"/>
          <w:sz w:val="32"/>
          <w:szCs w:val="32"/>
          <w:highlight w:val="none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right="0" w:rightChars="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b w:val="0"/>
          <w:bCs/>
          <w:spacing w:val="0"/>
          <w:kern w:val="1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spacing w:val="0"/>
          <w:kern w:val="10"/>
          <w:sz w:val="32"/>
          <w:szCs w:val="32"/>
          <w:highlight w:val="none"/>
          <w:lang w:eastAsia="zh-CN"/>
        </w:rPr>
        <w:t>伊犁国家农业科技园区、霍城经济开发区、霍城县国家现代农业产业园区管委会，果子沟—赛里木湖旅游风景区管委会，各乡镇（中心）人民政府，县人民政府各部门、直属机构，县直各企事业单位</w:t>
      </w:r>
      <w:r>
        <w:rPr>
          <w:rFonts w:hint="eastAsia" w:ascii="Times New Roman" w:hAnsi="Times New Roman" w:eastAsia="方正仿宋简体" w:cs="Times New Roman"/>
          <w:b w:val="0"/>
          <w:bCs/>
          <w:spacing w:val="0"/>
          <w:kern w:val="10"/>
          <w:sz w:val="32"/>
          <w:szCs w:val="32"/>
          <w:highlight w:val="none"/>
          <w:lang w:val="en-US" w:eastAsia="zh-CN"/>
        </w:rPr>
        <w:t>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b w:val="0"/>
          <w:bCs/>
          <w:spacing w:val="0"/>
          <w:kern w:val="1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/>
          <w:spacing w:val="0"/>
          <w:kern w:val="10"/>
          <w:sz w:val="32"/>
          <w:szCs w:val="32"/>
          <w:highlight w:val="none"/>
          <w:lang w:val="en-US" w:eastAsia="zh-CN" w:bidi="ar-SA"/>
        </w:rPr>
        <w:t>《霍城县森林草原禁火令》已经霍城县人民政府2026年第5次常务会议审议通过，现印发你们，请认真抓好贯彻落实。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w w:val="98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w w:val="98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霍城县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20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年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月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日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w w:val="98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w w:val="98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方正小标宋简体" w:cs="方正小标宋简体"/>
          <w:w w:val="98"/>
          <w:kern w:val="2"/>
          <w:sz w:val="44"/>
          <w:szCs w:val="44"/>
          <w:lang w:val="en-US" w:eastAsia="zh-CN" w:bidi="ar-SA"/>
        </w:rPr>
        <w:t>霍城县森林草原禁火令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宋体" w:hAnsi="宋体" w:eastAsia="方正楷体简体" w:cs="方正楷体简体"/>
          <w:sz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为深入贯彻落实习近平总书记关于安全生产、防灾减灾救灾和森林草原防灭火工作的重要指示批示精神，从严从细落实党中央、国务院及上级关于森林草原防灭火工作的决策部署，坚持人民至上、生命至上，保障人民生命财产和森林草原资源安全，根据《中华人民共和国森林法》《中华人民共和国草原法》《中华人民共和国治安管理处罚法》《森林草原防灭火条例》等有关规定，结合我县实际，现发布《</w:t>
      </w:r>
      <w:r>
        <w:rPr>
          <w:rFonts w:hint="eastAsia" w:ascii="宋体" w:hAnsi="宋体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霍城县森林草原禁火令</w:t>
      </w: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》（下称“禁火令”）。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一、禁火期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每年4月1日至10月31日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二、禁火区域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霍城县行政区域内所有森林、草原、林地、牧区草场、农田林网、防护林带、苗圃基地、乡村荒地、山林沟谷、公园景区、湿地和生态治理项目区等火灾高危区域以及林缘、草原边缘、农田林网外缘向外延伸150米范围内的区域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三、禁火内容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禁火期内，除经县人民政府审批的计划用火外，任何单位和个人严禁在禁火区域内实施下列行为：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（一）烧荒，焚烧秸秆、枝叶杂草、农作物废弃物、生活垃圾等生产性用火。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（二）燃放烟花爆竹、吸烟、野炊、烧烤、露天烤火、坟头烧香烧纸、点烛祭祀等非生产性用火。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（三）违规携带火种、易燃易爆物品进入禁火区域，私拉乱接电气线路、违规使用明火设备。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（四）销售、购买、放飞孔明灯等空中移动火源。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（五）其他违反《森林草原防灭火条例》等法律、法规、规章规定的野外用火及妨害防火安全的行为</w:t>
      </w:r>
      <w:r>
        <w:rPr>
          <w:rFonts w:hint="eastAsia" w:ascii="宋体" w:hAnsi="宋体" w:eastAsia="方正仿宋简体" w:cs="方正仿宋简体"/>
          <w:spacing w:val="-6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四、相关规定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（一）进入禁火区域的车辆、人员均负有防火义务，须自觉接受防火检查与管理。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（二）在禁火区域开展野营、爬山、旅游、施工勘察等活动，必须严格遵守防火规定，落实防火安全措施。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（三）严禁任何单位和个人侵占、破坏、拆除防火警示标识、消防设施与防火隔离带。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（四）无民事行为能力人、限制民事行为能力人进入禁火区域</w:t>
      </w:r>
      <w:bookmarkStart w:id="0" w:name="_GoBack"/>
      <w:bookmarkEnd w:id="0"/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的，监护人须履行全程监管责任；禁火区域经营管理单位承担主体管控职责。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五、法律责任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宋体" w:hAnsi="宋体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凡违反本禁火令的，依照《中华人民共和国治安管理处罚法》《中华人民共和国消防法》《中华人民共和国森林法》《中华人民共和国草原法》《森林草原防灭火条例》等有关规定，严肃查处；构成犯罪的，依法追究刑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六、举报方式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发现违规用火、火灾隐患及火情，请立即拨打举报报警电话：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森林消防报警电话：12119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霍城县森林草原防灭火指挥部办公室：0999-3032539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新疆天山西部国有林管理局霍城分局</w:t>
      </w: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0999-7783137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霍城县</w:t>
      </w: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应急管理局：0999-3032539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霍城县林业和草原局：</w:t>
      </w:r>
      <w:r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  <w:t>0999-3023694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简体" w:cs="方正黑体简体"/>
          <w:w w:val="100"/>
          <w:kern w:val="2"/>
          <w:sz w:val="32"/>
          <w:szCs w:val="32"/>
          <w:lang w:val="en-US" w:eastAsia="zh-CN" w:bidi="ar-SA"/>
        </w:rPr>
        <w:t>七、附则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  <w:t>1.本禁火令由霍城县人民政府负责解释。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  <w:t>2.本禁火令自2026年8月21日起施行，有效期5年。相关法律、法规、规章及行政规范性文件发生变化或有效期届满的，根据实际情况修订本令。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简体" w:cs="方正仿宋简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left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12" w:space="1"/>
          <w:bottom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280" w:firstLineChars="100"/>
        <w:jc w:val="both"/>
        <w:textAlignment w:val="auto"/>
        <w:rPr>
          <w:rFonts w:hint="eastAsia" w:ascii="宋体" w:hAnsi="宋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霍城县人民政府办公室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                2026年7月21日印发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C63EE"/>
    <w:rsid w:val="01423F60"/>
    <w:rsid w:val="056612BC"/>
    <w:rsid w:val="0D9C63EE"/>
    <w:rsid w:val="0F944C2D"/>
    <w:rsid w:val="118A191A"/>
    <w:rsid w:val="1303385C"/>
    <w:rsid w:val="1E3A391E"/>
    <w:rsid w:val="32E246D1"/>
    <w:rsid w:val="374EEDC7"/>
    <w:rsid w:val="3C9841F4"/>
    <w:rsid w:val="41641885"/>
    <w:rsid w:val="43914EA1"/>
    <w:rsid w:val="4D66599B"/>
    <w:rsid w:val="508233F4"/>
    <w:rsid w:val="566A2F9A"/>
    <w:rsid w:val="5FBF1587"/>
    <w:rsid w:val="608A66F6"/>
    <w:rsid w:val="62AF3013"/>
    <w:rsid w:val="6757C1AD"/>
    <w:rsid w:val="72C1104E"/>
    <w:rsid w:val="739C4FF2"/>
    <w:rsid w:val="741C570D"/>
    <w:rsid w:val="774F3202"/>
    <w:rsid w:val="77FFC15E"/>
    <w:rsid w:val="79D954A5"/>
    <w:rsid w:val="7AFBEF13"/>
    <w:rsid w:val="7BBD3D7F"/>
    <w:rsid w:val="7C8132C7"/>
    <w:rsid w:val="7F443C57"/>
    <w:rsid w:val="9C7FD8B5"/>
    <w:rsid w:val="9D7CB19D"/>
    <w:rsid w:val="CFFF6623"/>
    <w:rsid w:val="DD498542"/>
    <w:rsid w:val="DFE7C7A9"/>
    <w:rsid w:val="EB3B5E9D"/>
    <w:rsid w:val="EB77F690"/>
    <w:rsid w:val="F56F2358"/>
    <w:rsid w:val="F767C633"/>
    <w:rsid w:val="FBB78BBA"/>
    <w:rsid w:val="FD3F2E35"/>
    <w:rsid w:val="FDF7D701"/>
    <w:rsid w:val="FDFE3A4D"/>
    <w:rsid w:val="FFFEE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qFormat/>
    <w:uiPriority w:val="0"/>
    <w:pPr>
      <w:spacing w:before="120"/>
    </w:pPr>
    <w:rPr>
      <w:rFonts w:ascii="Arial" w:hAnsi="Arial" w:cs="Arial"/>
      <w:sz w:val="24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样式1"/>
    <w:basedOn w:val="3"/>
    <w:qFormat/>
    <w:uiPriority w:val="0"/>
    <w:pPr>
      <w:spacing w:before="312" w:beforeLines="100" w:after="312" w:afterLines="100" w:line="640" w:lineRule="exact"/>
    </w:pPr>
    <w:rPr>
      <w:rFonts w:ascii="仿宋_GB2312" w:hAnsi="华文中宋" w:eastAsia="仿宋_GB2312"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1026</Words>
  <Characters>1086</Characters>
  <Lines>0</Lines>
  <Paragraphs>0</Paragraphs>
  <TotalTime>32</TotalTime>
  <ScaleCrop>false</ScaleCrop>
  <LinksUpToDate>false</LinksUpToDate>
  <CharactersWithSpaces>1086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2013-01-03T23:52:00Z</dcterms:created>
  <dc:creator>Administrator</dc:creator>
  <cp:lastModifiedBy>thtf</cp:lastModifiedBy>
  <cp:lastPrinted>2026-07-22T13:06:28Z</cp:lastPrinted>
  <dcterms:modified xsi:type="dcterms:W3CDTF">2026-07-22T13:06:33Z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F6615BE59DA04B899C50AC8A557AFCB1</vt:lpwstr>
  </property>
  <property fmtid="{D5CDD505-2E9C-101B-9397-08002B2CF9AE}" pid="4" name="KSOTemplateDocerSaveRecord">
    <vt:lpwstr>eyJoZGlkIjoiZjhlNjQ1MGM1NTg2ZjFkYmM2ZDQ5NTNlMGE4MDY5MjUiLCJ1c2VySWQiOiI2MDM5OTE4MDMifQ==</vt:lpwstr>
  </property>
</Properties>
</file>