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default" w:ascii="Times New Roman" w:hAnsi="Times New Roman" w:eastAsia="方正小标宋简体" w:cs="Times New Roman"/>
          <w:b w:val="0"/>
          <w:bCs/>
          <w:color w:val="000000"/>
          <w:spacing w:val="8"/>
          <w:kern w:val="0"/>
          <w:sz w:val="44"/>
          <w:szCs w:val="44"/>
          <w:highlight w:val="none"/>
          <w:lang w:eastAsia="zh-CN"/>
        </w:rPr>
      </w:pPr>
      <w:r>
        <w:rPr>
          <w:rFonts w:hint="default" w:ascii="Times New Roman" w:hAnsi="Times New Roman" w:eastAsia="方正小标宋简体" w:cs="Times New Roman"/>
          <w:b w:val="0"/>
          <w:bCs/>
          <w:color w:val="000000"/>
          <w:spacing w:val="8"/>
          <w:kern w:val="0"/>
          <w:sz w:val="44"/>
          <w:szCs w:val="44"/>
          <w:highlight w:val="none"/>
          <w:lang w:val="en-US" w:eastAsia="zh-CN"/>
        </w:rPr>
        <w:t>沙湾</w:t>
      </w:r>
      <w:r>
        <w:rPr>
          <w:rFonts w:hint="default" w:ascii="Times New Roman" w:hAnsi="Times New Roman" w:eastAsia="方正小标宋简体" w:cs="Times New Roman"/>
          <w:b w:val="0"/>
          <w:bCs/>
          <w:color w:val="000000"/>
          <w:spacing w:val="8"/>
          <w:kern w:val="0"/>
          <w:sz w:val="44"/>
          <w:szCs w:val="44"/>
          <w:highlight w:val="none"/>
          <w:lang w:eastAsia="zh-CN"/>
        </w:rPr>
        <w:t>村党支部关于巡察整改进展情况的通报</w:t>
      </w:r>
    </w:p>
    <w:p>
      <w:pPr>
        <w:pStyle w:val="2"/>
        <w:keepNext w:val="0"/>
        <w:keepLines w:val="0"/>
        <w:pageBreakBefore w:val="0"/>
        <w:kinsoku/>
        <w:wordWrap/>
        <w:overflowPunct/>
        <w:topLinePunct w:val="0"/>
        <w:autoSpaceDE/>
        <w:autoSpaceDN/>
        <w:bidi w:val="0"/>
        <w:adjustRightInd/>
        <w:spacing w:line="560" w:lineRule="exact"/>
        <w:ind w:firstLine="3360" w:firstLineChars="1000"/>
        <w:jc w:val="both"/>
        <w:textAlignment w:val="auto"/>
        <w:rPr>
          <w:rFonts w:hint="default" w:ascii="Times New Roman" w:hAnsi="Times New Roman" w:eastAsia="方正仿宋简体" w:cs="Times New Roman"/>
          <w:b w:val="0"/>
          <w:bCs/>
          <w:color w:val="000000"/>
          <w:spacing w:val="8"/>
          <w:kern w:val="0"/>
          <w:sz w:val="32"/>
          <w:szCs w:val="32"/>
          <w:highlight w:val="none"/>
          <w:lang w:eastAsia="zh-CN"/>
        </w:rPr>
      </w:pPr>
      <w:r>
        <w:rPr>
          <w:rFonts w:hint="default" w:ascii="Times New Roman" w:hAnsi="Times New Roman" w:eastAsia="方正仿宋简体" w:cs="Times New Roman"/>
          <w:b w:val="0"/>
          <w:bCs/>
          <w:color w:val="000000"/>
          <w:spacing w:val="8"/>
          <w:kern w:val="0"/>
          <w:sz w:val="32"/>
          <w:szCs w:val="32"/>
          <w:highlight w:val="none"/>
          <w:lang w:eastAsia="zh-CN"/>
        </w:rPr>
        <w:t>（社会公开稿）</w:t>
      </w:r>
    </w:p>
    <w:p>
      <w:pPr>
        <w:keepNext w:val="0"/>
        <w:keepLines w:val="0"/>
        <w:pageBreakBefore w:val="0"/>
        <w:widowControl/>
        <w:kinsoku/>
        <w:wordWrap/>
        <w:overflowPunct/>
        <w:topLinePunct w:val="0"/>
        <w:autoSpaceDE/>
        <w:autoSpaceDN/>
        <w:bidi w:val="0"/>
        <w:adjustRightInd/>
        <w:snapToGrid w:val="0"/>
        <w:spacing w:line="560" w:lineRule="exact"/>
        <w:ind w:firstLine="672" w:firstLineChars="200"/>
        <w:jc w:val="both"/>
        <w:textAlignment w:val="auto"/>
        <w:rPr>
          <w:rFonts w:hint="default" w:ascii="Times New Roman" w:hAnsi="Times New Roman" w:eastAsia="方正小标宋_GBK" w:cs="Times New Roman"/>
          <w:b w:val="0"/>
          <w:bCs/>
          <w:color w:val="000000"/>
          <w:spacing w:val="8"/>
          <w:kern w:val="0"/>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宋体" w:cs="Times New Roman"/>
          <w:b w:val="0"/>
          <w:bCs/>
          <w:color w:val="000000"/>
          <w:spacing w:val="8"/>
          <w:kern w:val="0"/>
          <w:sz w:val="32"/>
          <w:szCs w:val="32"/>
          <w:lang w:eastAsia="zh-CN"/>
        </w:rPr>
      </w:pPr>
      <w:r>
        <w:rPr>
          <w:rFonts w:hint="default" w:ascii="Times New Roman" w:hAnsi="Times New Roman" w:eastAsia="方正仿宋简体" w:cs="Times New Roman"/>
          <w:sz w:val="32"/>
          <w:szCs w:val="32"/>
          <w:lang w:eastAsia="zh-CN"/>
        </w:rPr>
        <w:t>根据霍城县委统一部署，</w:t>
      </w:r>
      <w:r>
        <w:rPr>
          <w:rFonts w:hint="default" w:ascii="Times New Roman" w:hAnsi="Times New Roman" w:eastAsia="方正仿宋简体" w:cs="Times New Roman"/>
          <w:sz w:val="32"/>
          <w:szCs w:val="32"/>
          <w:lang w:val="en-US" w:eastAsia="zh-CN"/>
        </w:rPr>
        <w:t>2023</w:t>
      </w:r>
      <w:r>
        <w:rPr>
          <w:rFonts w:hint="default" w:ascii="Times New Roman" w:hAnsi="Times New Roman" w:eastAsia="方正仿宋简体" w:cs="Times New Roman"/>
          <w:sz w:val="32"/>
          <w:szCs w:val="32"/>
          <w:lang w:eastAsia="zh-CN"/>
        </w:rPr>
        <w:t>年</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月</w:t>
      </w: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lang w:eastAsia="zh-CN"/>
        </w:rPr>
        <w:t>日至</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月</w:t>
      </w:r>
      <w:r>
        <w:rPr>
          <w:rFonts w:hint="default" w:ascii="Times New Roman" w:hAnsi="Times New Roman" w:eastAsia="方正仿宋简体" w:cs="Times New Roman"/>
          <w:sz w:val="32"/>
          <w:szCs w:val="32"/>
          <w:lang w:val="en-US" w:eastAsia="zh-CN"/>
        </w:rPr>
        <w:t>20</w:t>
      </w:r>
      <w:r>
        <w:rPr>
          <w:rFonts w:hint="default" w:ascii="Times New Roman" w:hAnsi="Times New Roman" w:eastAsia="方正仿宋简体" w:cs="Times New Roman"/>
          <w:sz w:val="32"/>
          <w:szCs w:val="32"/>
          <w:lang w:eastAsia="zh-CN"/>
        </w:rPr>
        <w:t>日，霍城县委第一巡察组对三宫乡沙湾村开展了巡察，并于</w:t>
      </w:r>
      <w:r>
        <w:rPr>
          <w:rFonts w:hint="default" w:ascii="Times New Roman" w:hAnsi="Times New Roman" w:eastAsia="方正仿宋简体" w:cs="Times New Roman"/>
          <w:sz w:val="32"/>
          <w:szCs w:val="32"/>
          <w:lang w:val="en-US" w:eastAsia="zh-CN"/>
        </w:rPr>
        <w:t>2023</w:t>
      </w:r>
      <w:r>
        <w:rPr>
          <w:rFonts w:hint="default" w:ascii="Times New Roman" w:hAnsi="Times New Roman" w:eastAsia="方正仿宋简体" w:cs="Times New Roman"/>
          <w:sz w:val="32"/>
          <w:szCs w:val="32"/>
          <w:lang w:eastAsia="zh-CN"/>
        </w:rPr>
        <w:t>年</w:t>
      </w: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eastAsia="zh-CN"/>
        </w:rPr>
        <w:t>月</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日反馈了巡察意见。按照党务公开原则和巡察工作有关要求，现将巡察整改进展情况予以公布。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default" w:ascii="Times New Roman" w:hAnsi="Times New Roman" w:eastAsia="黑体" w:cs="Times New Roman"/>
          <w:b w:val="0"/>
          <w:bCs/>
          <w:color w:val="000000"/>
          <w:spacing w:val="8"/>
          <w:kern w:val="0"/>
          <w:sz w:val="32"/>
          <w:szCs w:val="32"/>
          <w:lang w:eastAsia="zh-CN"/>
        </w:rPr>
      </w:pPr>
      <w:r>
        <w:rPr>
          <w:rFonts w:hint="default" w:ascii="Times New Roman" w:hAnsi="Times New Roman" w:eastAsia="黑体" w:cs="Times New Roman"/>
          <w:b w:val="0"/>
          <w:bCs/>
          <w:color w:val="000000"/>
          <w:spacing w:val="8"/>
          <w:kern w:val="0"/>
          <w:sz w:val="32"/>
          <w:szCs w:val="32"/>
          <w:lang w:eastAsia="zh-CN"/>
        </w:rPr>
        <w:t>一、组织整改落实情况</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三宫乡沙湾村党支部自觉站在增强“四个意识”、坚定“四个自信”、做到“两个维护”的高度，对巡视反馈意见诚恳接受，照单全收，以强烈的思想自觉、政治自觉和行动自觉，全力抓好整改落实。成立了由党支部书记任组长的三宫乡沙湾村落实霍城县委巡视反馈意见整改工作领导小组，制定了《三宫乡沙湾村党支部关于霍城县委第一巡察组反馈意见整改方案》，将整改任务分解到具体责任人，合力推进整改落实。</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宋体" w:cs="Times New Roman"/>
          <w:b w:val="0"/>
          <w:bCs/>
          <w:color w:val="000000"/>
          <w:spacing w:val="8"/>
          <w:kern w:val="0"/>
          <w:sz w:val="32"/>
          <w:szCs w:val="32"/>
          <w:lang w:eastAsia="zh-CN"/>
        </w:rPr>
      </w:pPr>
      <w:r>
        <w:rPr>
          <w:rFonts w:hint="default" w:ascii="Times New Roman" w:hAnsi="Times New Roman" w:eastAsia="方正仿宋简体" w:cs="Times New Roman"/>
          <w:sz w:val="32"/>
          <w:szCs w:val="32"/>
          <w:lang w:eastAsia="zh-CN"/>
        </w:rPr>
        <w:t>截至</w:t>
      </w:r>
      <w:r>
        <w:rPr>
          <w:rFonts w:hint="default" w:ascii="Times New Roman" w:hAnsi="Times New Roman" w:eastAsia="方正仿宋简体" w:cs="Times New Roman"/>
          <w:sz w:val="32"/>
          <w:szCs w:val="32"/>
          <w:lang w:val="en-US" w:eastAsia="zh-CN"/>
        </w:rPr>
        <w:t>9月12</w:t>
      </w:r>
      <w:r>
        <w:rPr>
          <w:rFonts w:hint="default" w:ascii="Times New Roman" w:hAnsi="Times New Roman" w:eastAsia="方正仿宋简体" w:cs="Times New Roman"/>
          <w:sz w:val="32"/>
          <w:szCs w:val="32"/>
          <w:lang w:eastAsia="zh-CN"/>
        </w:rPr>
        <w:t>日，巡视反馈的</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eastAsia="zh-CN"/>
        </w:rPr>
        <w:t>大类</w:t>
      </w:r>
      <w:r>
        <w:rPr>
          <w:rFonts w:hint="default"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lang w:eastAsia="zh-CN"/>
        </w:rPr>
        <w:t>项</w:t>
      </w:r>
      <w:r>
        <w:rPr>
          <w:rFonts w:hint="default" w:ascii="Times New Roman" w:hAnsi="Times New Roman" w:eastAsia="方正仿宋简体" w:cs="Times New Roman"/>
          <w:sz w:val="32"/>
          <w:szCs w:val="32"/>
          <w:lang w:val="en-US" w:eastAsia="zh-CN"/>
        </w:rPr>
        <w:t>11</w:t>
      </w:r>
      <w:r>
        <w:rPr>
          <w:rFonts w:hint="default" w:ascii="Times New Roman" w:hAnsi="Times New Roman" w:eastAsia="方正仿宋简体" w:cs="Times New Roman"/>
          <w:sz w:val="32"/>
          <w:szCs w:val="32"/>
          <w:lang w:eastAsia="zh-CN"/>
        </w:rPr>
        <w:t>个具体问题，已完成整改</w:t>
      </w:r>
      <w:r>
        <w:rPr>
          <w:rFonts w:hint="default" w:ascii="Times New Roman" w:hAnsi="Times New Roman" w:eastAsia="方正仿宋简体" w:cs="Times New Roman"/>
          <w:sz w:val="32"/>
          <w:szCs w:val="32"/>
          <w:lang w:val="en-US" w:eastAsia="zh-CN"/>
        </w:rPr>
        <w:t>11</w:t>
      </w:r>
      <w:r>
        <w:rPr>
          <w:rFonts w:hint="default" w:ascii="Times New Roman" w:hAnsi="Times New Roman" w:eastAsia="方正仿宋简体" w:cs="Times New Roman"/>
          <w:sz w:val="32"/>
          <w:szCs w:val="32"/>
          <w:lang w:eastAsia="zh-CN"/>
        </w:rPr>
        <w:t>个；巡视移交的</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个立行立改问题，已全部办结；巡视移交的</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件信访件，已办结</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件。</w:t>
      </w:r>
    </w:p>
    <w:p>
      <w:pPr>
        <w:keepNext w:val="0"/>
        <w:keepLines w:val="0"/>
        <w:pageBreakBefore w:val="0"/>
        <w:widowControl/>
        <w:kinsoku/>
        <w:wordWrap/>
        <w:overflowPunct/>
        <w:topLinePunct w:val="0"/>
        <w:autoSpaceDE/>
        <w:autoSpaceDN/>
        <w:bidi w:val="0"/>
        <w:adjustRightInd/>
        <w:snapToGrid w:val="0"/>
        <w:spacing w:line="560" w:lineRule="exact"/>
        <w:ind w:firstLine="672" w:firstLineChars="200"/>
        <w:jc w:val="both"/>
        <w:textAlignment w:val="auto"/>
        <w:rPr>
          <w:rFonts w:hint="default" w:ascii="Times New Roman" w:hAnsi="Times New Roman" w:cs="Times New Roman"/>
          <w:b w:val="0"/>
          <w:bCs/>
          <w:spacing w:val="8"/>
          <w:sz w:val="32"/>
          <w:szCs w:val="32"/>
        </w:rPr>
      </w:pPr>
      <w:r>
        <w:rPr>
          <w:rFonts w:hint="default" w:ascii="Times New Roman" w:hAnsi="Times New Roman" w:eastAsia="黑体" w:cs="Times New Roman"/>
          <w:b w:val="0"/>
          <w:bCs/>
          <w:color w:val="000000"/>
          <w:spacing w:val="8"/>
          <w:kern w:val="0"/>
          <w:sz w:val="32"/>
          <w:szCs w:val="32"/>
          <w:lang w:eastAsia="zh-CN"/>
        </w:rPr>
        <w:t>二、巡察反馈问题的整改情况</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
        </w:rPr>
      </w:pPr>
      <w:r>
        <w:rPr>
          <w:rFonts w:hint="default" w:ascii="Times New Roman" w:hAnsi="Times New Roman" w:eastAsia="楷体_GB2312" w:cs="Times New Roman"/>
          <w:b/>
          <w:bCs/>
          <w:sz w:val="32"/>
          <w:szCs w:val="32"/>
          <w:lang w:val="en-US" w:eastAsia="zh"/>
        </w:rPr>
        <w:t>（一）在“落实党的路线方针政策和党中央的决策部署尚有不足”方面</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spacing w:val="8"/>
          <w:sz w:val="32"/>
          <w:szCs w:val="32"/>
          <w:highlight w:val="none"/>
          <w:lang w:val="en-US" w:eastAsia="zh"/>
        </w:rPr>
      </w:pPr>
      <w:r>
        <w:rPr>
          <w:rFonts w:hint="default" w:ascii="Times New Roman" w:hAnsi="Times New Roman" w:eastAsia="楷体_GB2312" w:cs="Times New Roman"/>
          <w:b/>
          <w:bCs/>
          <w:sz w:val="32"/>
          <w:szCs w:val="32"/>
          <w:lang w:val="en-US" w:eastAsia="zh-CN"/>
        </w:rPr>
        <w:t>1.</w:t>
      </w:r>
      <w:r>
        <w:rPr>
          <w:rFonts w:hint="default" w:ascii="Times New Roman" w:hAnsi="Times New Roman" w:eastAsia="楷体_GB2312" w:cs="Times New Roman"/>
          <w:b/>
          <w:bCs/>
          <w:sz w:val="32"/>
          <w:szCs w:val="32"/>
          <w:lang w:val="en-US" w:eastAsia="zh"/>
        </w:rPr>
        <w:t>关于“党员干部政治理论学习不严不实”问题的整改。</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highlight w:val="none"/>
          <w:lang w:val="en-US" w:eastAsia="zh"/>
        </w:rPr>
      </w:pPr>
      <w:r>
        <w:rPr>
          <w:rFonts w:hint="default" w:ascii="Times New Roman" w:hAnsi="Times New Roman" w:eastAsia="楷体_GB2312" w:cs="Times New Roman"/>
          <w:b/>
          <w:bCs/>
          <w:kern w:val="2"/>
          <w:sz w:val="32"/>
          <w:szCs w:val="32"/>
          <w:lang w:val="en-US" w:eastAsia="zh" w:bidi="ar-SA"/>
        </w:rPr>
        <w:t>（</w:t>
      </w:r>
      <w:r>
        <w:rPr>
          <w:rFonts w:hint="default" w:ascii="Times New Roman" w:hAnsi="Times New Roman" w:eastAsia="楷体_GB2312" w:cs="Times New Roman"/>
          <w:b/>
          <w:bCs/>
          <w:kern w:val="2"/>
          <w:sz w:val="32"/>
          <w:szCs w:val="32"/>
          <w:lang w:val="en-US" w:eastAsia="zh-CN" w:bidi="ar-SA"/>
        </w:rPr>
        <w:t>1</w:t>
      </w:r>
      <w:r>
        <w:rPr>
          <w:rFonts w:hint="default" w:ascii="Times New Roman" w:hAnsi="Times New Roman" w:eastAsia="楷体_GB2312" w:cs="Times New Roman"/>
          <w:b/>
          <w:bCs/>
          <w:kern w:val="2"/>
          <w:sz w:val="32"/>
          <w:szCs w:val="32"/>
          <w:lang w:val="en-US" w:eastAsia="zh" w:bidi="ar-SA"/>
        </w:rPr>
        <w:t>）针对“</w:t>
      </w:r>
      <w:r>
        <w:rPr>
          <w:rFonts w:hint="default" w:ascii="Times New Roman" w:hAnsi="Times New Roman" w:eastAsia="楷体_GB2312" w:cs="Times New Roman"/>
          <w:b/>
          <w:bCs/>
          <w:kern w:val="2"/>
          <w:sz w:val="32"/>
          <w:szCs w:val="32"/>
          <w:lang w:val="en-US" w:eastAsia="zh-CN" w:bidi="ar-SA"/>
        </w:rPr>
        <w:t>对干部政治理论学习不重视，态度不端正，作风漂浮。党的二十大心得体会从网上抄袭现象严重，未结合本村及本人工作实际情况谈体会；未见到近三年政治理论学习方案、计划、干部学习笔记等档案材料</w:t>
      </w:r>
      <w:r>
        <w:rPr>
          <w:rFonts w:hint="default" w:ascii="Times New Roman" w:hAnsi="Times New Roman" w:eastAsia="楷体_GB2312" w:cs="Times New Roman"/>
          <w:b/>
          <w:bCs/>
          <w:kern w:val="2"/>
          <w:sz w:val="32"/>
          <w:szCs w:val="32"/>
          <w:lang w:val="en-US" w:eastAsia="zh" w:bidi="ar-SA"/>
        </w:rPr>
        <w:t>”问题。</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整改情况：</w:t>
      </w:r>
      <w:r>
        <w:rPr>
          <w:rFonts w:hint="default" w:ascii="Times New Roman" w:hAnsi="Times New Roman" w:eastAsia="方正仿宋简体" w:cs="Times New Roman"/>
          <w:color w:val="auto"/>
          <w:sz w:val="32"/>
          <w:szCs w:val="32"/>
          <w:highlight w:val="none"/>
          <w:lang w:val="en-US" w:eastAsia="zh-CN"/>
        </w:rPr>
        <w:t>一是制定理论学习方案，每月按期完成理论集中学习和自学任务，按照理论学习计划常态化开展理论学习，支部书记亲自督促干部完成集中学习和自学，截至目前共开展集中学习33场次，开展自学共53篇目；二是要求全体干部重新撰写二十大精神学习心得体会，截至目前干部撰写心得体会共20篇，均落实三审三校；三是支部书记亲自检查16干部学习笔记，确保学习入脑入心。</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val="0"/>
          <w:bCs w:val="0"/>
          <w:spacing w:val="8"/>
          <w:kern w:val="2"/>
          <w:sz w:val="32"/>
          <w:szCs w:val="32"/>
          <w:highlight w:val="none"/>
          <w:lang w:val="en-US" w:eastAsia="zh-CN" w:bidi="ar-SA"/>
        </w:rPr>
      </w:pPr>
      <w:r>
        <w:rPr>
          <w:rFonts w:hint="default" w:ascii="Times New Roman" w:hAnsi="Times New Roman" w:eastAsia="楷体_GB2312" w:cs="Times New Roman"/>
          <w:b/>
          <w:bCs/>
          <w:kern w:val="2"/>
          <w:sz w:val="32"/>
          <w:szCs w:val="32"/>
          <w:lang w:val="en-US" w:eastAsia="zh-CN" w:bidi="ar-SA"/>
        </w:rPr>
        <w:t>（2）针对“学习强国参与率低。该村98名党员，参与学习强国学习的党员只有11人，参与率仅为11.22%”问题。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方正黑体_GBK" w:cs="Times New Roman"/>
          <w:b w:val="0"/>
          <w:bCs/>
          <w:color w:val="000000"/>
          <w:spacing w:val="8"/>
          <w:kern w:val="0"/>
          <w:sz w:val="32"/>
          <w:szCs w:val="32"/>
          <w:lang w:val="en-US"/>
        </w:rPr>
      </w:pPr>
      <w:r>
        <w:rPr>
          <w:rFonts w:hint="default" w:ascii="Times New Roman" w:hAnsi="Times New Roman" w:eastAsia="方正仿宋简体" w:cs="Times New Roman"/>
          <w:b/>
          <w:bCs/>
          <w:color w:val="auto"/>
          <w:kern w:val="2"/>
          <w:sz w:val="32"/>
          <w:szCs w:val="32"/>
          <w:highlight w:val="none"/>
          <w:lang w:val="en-US" w:eastAsia="zh-CN" w:bidi="ar-SA"/>
        </w:rPr>
        <w:t>整改情况：</w:t>
      </w:r>
      <w:r>
        <w:rPr>
          <w:rFonts w:hint="default" w:ascii="Times New Roman" w:hAnsi="Times New Roman" w:eastAsia="方正仿宋简体" w:cs="Times New Roman"/>
          <w:color w:val="auto"/>
          <w:kern w:val="2"/>
          <w:sz w:val="32"/>
          <w:szCs w:val="32"/>
          <w:highlight w:val="none"/>
          <w:lang w:val="en-US" w:eastAsia="zh-CN" w:bidi="ar-SA"/>
        </w:rPr>
        <w:t>一是将党员进行梳理，将符合学习条件的39名党员纳入“学习强国”组织架构；二是建立干部包联制度，每天由干部督促包联党员完成学习任务；三是对月积分前三和后三名的党员进行通报，共下发3期通报。</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2. 关于“基层堡垒作用发挥不明显”问题的整改。</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（3）针对“风险意识不强。7户脱贫户2020-2022年均未购买扶贫牛保险，存在返贫风险”问题。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bCs/>
          <w:spacing w:val="8"/>
          <w:sz w:val="32"/>
          <w:szCs w:val="32"/>
          <w:lang w:val="en-US" w:eastAsia="zh-CN"/>
        </w:rPr>
      </w:pPr>
      <w:r>
        <w:rPr>
          <w:rFonts w:hint="default" w:ascii="Times New Roman" w:hAnsi="Times New Roman" w:eastAsia="方正仿宋简体" w:cs="Times New Roman"/>
          <w:b/>
          <w:bCs/>
          <w:color w:val="auto"/>
          <w:kern w:val="2"/>
          <w:sz w:val="32"/>
          <w:szCs w:val="32"/>
          <w:highlight w:val="none"/>
          <w:lang w:val="en-US" w:eastAsia="zh-CN" w:bidi="ar-SA"/>
        </w:rPr>
        <w:t>整改情况：</w:t>
      </w:r>
      <w:r>
        <w:rPr>
          <w:rFonts w:hint="default" w:ascii="Times New Roman" w:hAnsi="Times New Roman" w:eastAsia="方正仿宋简体" w:cs="Times New Roman"/>
          <w:color w:val="auto"/>
          <w:kern w:val="2"/>
          <w:sz w:val="32"/>
          <w:szCs w:val="32"/>
          <w:highlight w:val="none"/>
          <w:lang w:val="en-US" w:eastAsia="zh-CN" w:bidi="ar-SA"/>
        </w:rPr>
        <w:t>一是对全村享受扶贫牛政策的34户脱贫户进行入户摸排现存栏情况，其中4户已将扶贫牛卖出，3户大畜换小畜，1户牛已病死（保险公司已赔付），6户因在委托代牧暂无法参保</w:t>
      </w:r>
      <w:r>
        <w:rPr>
          <w:rFonts w:hint="eastAsia" w:ascii="Times New Roman" w:hAnsi="Times New Roman" w:eastAsia="方正仿宋简体" w:cs="Times New Roman"/>
          <w:color w:val="auto"/>
          <w:kern w:val="2"/>
          <w:sz w:val="32"/>
          <w:szCs w:val="32"/>
          <w:highlight w:val="none"/>
          <w:lang w:val="en-US" w:eastAsia="zh-CN" w:bidi="ar-SA"/>
        </w:rPr>
        <w:t>，</w:t>
      </w:r>
      <w:r>
        <w:rPr>
          <w:rFonts w:hint="default" w:ascii="Times New Roman" w:hAnsi="Times New Roman" w:eastAsia="方正仿宋简体" w:cs="Times New Roman"/>
          <w:color w:val="auto"/>
          <w:kern w:val="2"/>
          <w:sz w:val="32"/>
          <w:szCs w:val="32"/>
          <w:highlight w:val="none"/>
          <w:lang w:val="en-US" w:eastAsia="zh-CN" w:bidi="ar-SA"/>
        </w:rPr>
        <w:t>2户已自行参保；二是督促剩余18户脱贫户已购买扶贫牛保险。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方正黑体_GBK" w:cs="Times New Roman"/>
          <w:b w:val="0"/>
          <w:bCs/>
          <w:color w:val="000000"/>
          <w:spacing w:val="8"/>
          <w:kern w:val="0"/>
          <w:sz w:val="32"/>
          <w:szCs w:val="32"/>
        </w:rPr>
      </w:pPr>
      <w:r>
        <w:rPr>
          <w:rFonts w:hint="default" w:ascii="Times New Roman" w:hAnsi="Times New Roman" w:eastAsia="楷体_GB2312" w:cs="Times New Roman"/>
          <w:b/>
          <w:bCs/>
          <w:kern w:val="2"/>
          <w:sz w:val="32"/>
          <w:szCs w:val="32"/>
          <w:lang w:val="en-US" w:eastAsia="zh-CN" w:bidi="ar-SA"/>
        </w:rPr>
        <w:t>（4）针对“对办公阵地环境卫生重视不够，安全隐患排查存在短板。办公楼主楼、侧楼脏乱差，且楼梯下堆放大量杂物、易燃展板、垃圾等清理不及时；村委会未建立安全生产档案，日常监督检查流于形式”问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pacing w:val="8"/>
          <w:kern w:val="2"/>
          <w:sz w:val="32"/>
          <w:szCs w:val="32"/>
          <w:highlight w:val="none"/>
          <w:lang w:val="en-US" w:eastAsia="zh" w:bidi="ar-SA"/>
        </w:rPr>
      </w:pPr>
      <w:r>
        <w:rPr>
          <w:rFonts w:hint="default" w:ascii="Times New Roman" w:hAnsi="Times New Roman" w:eastAsia="方正仿宋简体" w:cs="Times New Roman"/>
          <w:b/>
          <w:bCs/>
          <w:color w:val="auto"/>
          <w:kern w:val="2"/>
          <w:sz w:val="32"/>
          <w:szCs w:val="32"/>
          <w:highlight w:val="none"/>
          <w:lang w:val="en-US" w:eastAsia="zh-CN" w:bidi="ar-SA"/>
        </w:rPr>
        <w:t>整改情况：</w:t>
      </w:r>
      <w:r>
        <w:rPr>
          <w:rFonts w:hint="default" w:ascii="Times New Roman" w:hAnsi="Times New Roman" w:eastAsia="方正仿宋简体" w:cs="Times New Roman"/>
          <w:color w:val="auto"/>
          <w:kern w:val="2"/>
          <w:sz w:val="32"/>
          <w:szCs w:val="32"/>
          <w:highlight w:val="none"/>
          <w:lang w:val="en-US" w:eastAsia="zh-CN" w:bidi="ar-SA"/>
        </w:rPr>
        <w:t>一是由干部迪丽菲儿负责阵地日常环境卫生工作，每日督促3名保洁员按时清理办公阵地卫生，确保无死角；二是维稳综治中心负责日常安全生产检查，截至目前共开展21次检查并建立整改档案。</w:t>
      </w:r>
      <w:r>
        <w:rPr>
          <w:rFonts w:hint="default" w:ascii="Times New Roman" w:hAnsi="Times New Roman" w:eastAsia="仿宋_GB2312" w:cs="Times New Roman"/>
          <w:b w:val="0"/>
          <w:bCs w:val="0"/>
          <w:spacing w:val="8"/>
          <w:kern w:val="2"/>
          <w:sz w:val="32"/>
          <w:szCs w:val="32"/>
          <w:highlight w:val="none"/>
          <w:lang w:val="en-US" w:eastAsia="zh-CN" w:bidi="ar-SA"/>
        </w:rPr>
        <w:t>2</w:t>
      </w:r>
      <w:r>
        <w:rPr>
          <w:rFonts w:hint="default" w:ascii="Times New Roman" w:hAnsi="Times New Roman" w:eastAsia="仿宋_GB2312" w:cs="Times New Roman"/>
          <w:b w:val="0"/>
          <w:bCs w:val="0"/>
          <w:spacing w:val="8"/>
          <w:kern w:val="2"/>
          <w:sz w:val="32"/>
          <w:szCs w:val="32"/>
          <w:highlight w:val="none"/>
          <w:lang w:val="en-US" w:eastAsia="zh" w:bidi="ar-SA"/>
        </w:rPr>
        <w:t>. 关于“工作作风不严不实”问题的整改。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 w:bidi="ar-SA"/>
        </w:rPr>
        <w:t>（二）在“聚焦群众身边腐败和作风方面，存在管理不严、作风不实”方面</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kern w:val="2"/>
          <w:sz w:val="32"/>
          <w:szCs w:val="32"/>
          <w:lang w:val="en-US" w:eastAsia="zh" w:bidi="ar-SA"/>
        </w:rPr>
      </w:pPr>
      <w:r>
        <w:rPr>
          <w:rFonts w:hint="default" w:ascii="Times New Roman" w:hAnsi="Times New Roman" w:eastAsia="楷体_GB2312" w:cs="Times New Roman"/>
          <w:b/>
          <w:bCs/>
          <w:kern w:val="2"/>
          <w:sz w:val="32"/>
          <w:szCs w:val="32"/>
          <w:lang w:val="en-US" w:eastAsia="zh-CN" w:bidi="ar-SA"/>
        </w:rPr>
        <w:t>3.</w:t>
      </w:r>
      <w:r>
        <w:rPr>
          <w:rFonts w:hint="default" w:ascii="Times New Roman" w:hAnsi="Times New Roman" w:eastAsia="楷体_GB2312" w:cs="Times New Roman"/>
          <w:b/>
          <w:bCs/>
          <w:kern w:val="2"/>
          <w:sz w:val="32"/>
          <w:szCs w:val="32"/>
          <w:lang w:val="en-US" w:eastAsia="zh" w:bidi="ar-SA"/>
        </w:rPr>
        <w:t>关于“工作作风不严不实”问题的整改。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方正黑体_GBK" w:cs="Times New Roman"/>
          <w:b w:val="0"/>
          <w:bCs/>
          <w:color w:val="000000"/>
          <w:spacing w:val="8"/>
          <w:kern w:val="0"/>
          <w:sz w:val="32"/>
          <w:szCs w:val="32"/>
        </w:rPr>
      </w:pPr>
      <w:r>
        <w:rPr>
          <w:rFonts w:hint="default" w:ascii="Times New Roman" w:hAnsi="Times New Roman" w:eastAsia="楷体_GB2312" w:cs="Times New Roman"/>
          <w:b/>
          <w:bCs/>
          <w:kern w:val="2"/>
          <w:sz w:val="32"/>
          <w:szCs w:val="32"/>
          <w:lang w:val="en-US" w:eastAsia="zh" w:bidi="ar-SA"/>
        </w:rPr>
        <w:t>（</w:t>
      </w:r>
      <w:r>
        <w:rPr>
          <w:rFonts w:hint="default" w:ascii="Times New Roman" w:hAnsi="Times New Roman" w:eastAsia="楷体_GB2312" w:cs="Times New Roman"/>
          <w:b/>
          <w:bCs/>
          <w:kern w:val="2"/>
          <w:sz w:val="32"/>
          <w:szCs w:val="32"/>
          <w:lang w:val="en-US" w:eastAsia="zh-CN" w:bidi="ar-SA"/>
        </w:rPr>
        <w:t>5</w:t>
      </w:r>
      <w:r>
        <w:rPr>
          <w:rFonts w:hint="default" w:ascii="Times New Roman" w:hAnsi="Times New Roman" w:eastAsia="楷体_GB2312" w:cs="Times New Roman"/>
          <w:b/>
          <w:bCs/>
          <w:kern w:val="2"/>
          <w:sz w:val="32"/>
          <w:szCs w:val="32"/>
          <w:lang w:val="en-US" w:eastAsia="zh" w:bidi="ar-SA"/>
        </w:rPr>
        <w:t>）针对“履职不到位，漏报高龄补贴。因摸排不精准，上报不及时，导致一村民长达6年未享受高龄补贴0.36万元”问题。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pacing w:val="8"/>
          <w:kern w:val="2"/>
          <w:sz w:val="32"/>
          <w:szCs w:val="32"/>
          <w:highlight w:val="none"/>
          <w:lang w:val="en-US" w:eastAsia="zh-CN" w:bidi="ar-SA"/>
        </w:rPr>
      </w:pPr>
      <w:r>
        <w:rPr>
          <w:rFonts w:hint="default" w:ascii="Times New Roman" w:hAnsi="Times New Roman" w:eastAsia="方正仿宋简体" w:cs="Times New Roman"/>
          <w:b/>
          <w:bCs/>
          <w:color w:val="auto"/>
          <w:kern w:val="2"/>
          <w:sz w:val="32"/>
          <w:szCs w:val="32"/>
          <w:highlight w:val="none"/>
          <w:lang w:val="en-US" w:eastAsia="zh-CN" w:bidi="ar-SA"/>
        </w:rPr>
        <w:t>整改情况：</w:t>
      </w:r>
      <w:r>
        <w:rPr>
          <w:rFonts w:hint="default" w:ascii="Times New Roman" w:hAnsi="Times New Roman" w:eastAsia="方正仿宋简体" w:cs="Times New Roman"/>
          <w:color w:val="auto"/>
          <w:kern w:val="2"/>
          <w:sz w:val="32"/>
          <w:szCs w:val="32"/>
          <w:highlight w:val="none"/>
          <w:lang w:val="en-US" w:eastAsia="zh-CN" w:bidi="ar-SA"/>
        </w:rPr>
        <w:t>一是已将该人上报乡民政办及时办理相关手续，进行补发；二是今年以来共办理新增高龄补贴4人，截至目前沙湾村到龄人员全部及时上报，按时享受高龄补贴；三是每月梳理到龄人员名单，及时提醒群众，到龄及时申报，确保按时领取。</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
        </w:rPr>
      </w:pPr>
      <w:r>
        <w:rPr>
          <w:rFonts w:hint="default" w:ascii="Times New Roman" w:hAnsi="Times New Roman" w:eastAsia="楷体_GB2312" w:cs="Times New Roman"/>
          <w:b/>
          <w:bCs/>
          <w:sz w:val="32"/>
          <w:szCs w:val="32"/>
          <w:lang w:val="en-US" w:eastAsia="zh"/>
        </w:rPr>
        <w:t>（</w:t>
      </w:r>
      <w:r>
        <w:rPr>
          <w:rFonts w:hint="default"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lang w:val="en-US" w:eastAsia="zh"/>
        </w:rPr>
        <w:t>）在“发挥党组织政治功能有差距”方面</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lang w:val="en-US" w:eastAsia="zh"/>
        </w:rPr>
      </w:pPr>
      <w:r>
        <w:rPr>
          <w:rFonts w:hint="default" w:ascii="Times New Roman" w:hAnsi="Times New Roman" w:eastAsia="楷体_GB2312" w:cs="Times New Roman"/>
          <w:b/>
          <w:bCs/>
          <w:sz w:val="32"/>
          <w:szCs w:val="32"/>
          <w:lang w:val="en-US" w:eastAsia="zh-CN"/>
        </w:rPr>
        <w:t>4</w:t>
      </w:r>
      <w:r>
        <w:rPr>
          <w:rFonts w:hint="default" w:ascii="Times New Roman" w:hAnsi="Times New Roman" w:eastAsia="楷体_GB2312" w:cs="Times New Roman"/>
          <w:b/>
          <w:bCs/>
          <w:sz w:val="32"/>
          <w:szCs w:val="32"/>
          <w:lang w:val="en-US" w:eastAsia="zh"/>
        </w:rPr>
        <w:t>. 关于“党支部统领作用发挥不充分，研究推动党建工作不力”问题的整改。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kern w:val="2"/>
          <w:sz w:val="32"/>
          <w:szCs w:val="32"/>
          <w:lang w:val="en-US" w:eastAsia="zh" w:bidi="ar-SA"/>
        </w:rPr>
      </w:pPr>
      <w:r>
        <w:rPr>
          <w:rFonts w:hint="default" w:ascii="Times New Roman" w:hAnsi="Times New Roman" w:eastAsia="楷体_GB2312" w:cs="Times New Roman"/>
          <w:b/>
          <w:bCs/>
          <w:sz w:val="32"/>
          <w:szCs w:val="32"/>
          <w:lang w:val="en-US" w:eastAsia="zh"/>
        </w:rPr>
        <w:t>（</w:t>
      </w:r>
      <w:r>
        <w:rPr>
          <w:rFonts w:hint="default" w:ascii="Times New Roman" w:hAnsi="Times New Roman" w:eastAsia="楷体_GB2312" w:cs="Times New Roman"/>
          <w:b/>
          <w:bCs/>
          <w:sz w:val="32"/>
          <w:szCs w:val="32"/>
          <w:lang w:val="en-US" w:eastAsia="zh-CN"/>
        </w:rPr>
        <w:t>6</w:t>
      </w:r>
      <w:r>
        <w:rPr>
          <w:rFonts w:hint="default" w:ascii="Times New Roman" w:hAnsi="Times New Roman" w:eastAsia="楷体_GB2312" w:cs="Times New Roman"/>
          <w:b/>
          <w:bCs/>
          <w:sz w:val="32"/>
          <w:szCs w:val="32"/>
          <w:lang w:val="en-US" w:eastAsia="zh"/>
        </w:rPr>
        <w:t>）</w:t>
      </w:r>
      <w:r>
        <w:rPr>
          <w:rFonts w:hint="default" w:ascii="Times New Roman" w:hAnsi="Times New Roman" w:eastAsia="楷体_GB2312" w:cs="Times New Roman"/>
          <w:b/>
          <w:bCs/>
          <w:kern w:val="2"/>
          <w:sz w:val="32"/>
          <w:szCs w:val="32"/>
          <w:lang w:val="en-US" w:eastAsia="zh" w:bidi="ar-SA"/>
        </w:rPr>
        <w:t>针对“党支部2020</w:t>
      </w:r>
      <w:r>
        <w:rPr>
          <w:rFonts w:hint="eastAsia" w:ascii="Times New Roman" w:hAnsi="Times New Roman" w:eastAsia="楷体_GB2312" w:cs="Times New Roman"/>
          <w:b/>
          <w:bCs/>
          <w:kern w:val="2"/>
          <w:sz w:val="32"/>
          <w:szCs w:val="32"/>
          <w:lang w:val="en-US" w:eastAsia="zh-CN" w:bidi="ar-SA"/>
        </w:rPr>
        <w:t>—2022年</w:t>
      </w:r>
      <w:r>
        <w:rPr>
          <w:rFonts w:hint="default" w:ascii="Times New Roman" w:hAnsi="Times New Roman" w:eastAsia="楷体_GB2312" w:cs="Times New Roman"/>
          <w:b/>
          <w:bCs/>
          <w:kern w:val="2"/>
          <w:sz w:val="32"/>
          <w:szCs w:val="32"/>
          <w:lang w:val="en-US" w:eastAsia="zh" w:bidi="ar-SA"/>
        </w:rPr>
        <w:t>三年未专题研究过党建工作，对党建工作的部署、研究、推动用心用力不足”问题。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方正黑体_GBK" w:cs="Times New Roman"/>
          <w:b w:val="0"/>
          <w:bCs/>
          <w:color w:val="000000"/>
          <w:spacing w:val="8"/>
          <w:kern w:val="0"/>
          <w:sz w:val="32"/>
          <w:szCs w:val="32"/>
        </w:rPr>
      </w:pPr>
      <w:r>
        <w:rPr>
          <w:rFonts w:hint="default" w:ascii="Times New Roman" w:hAnsi="Times New Roman" w:eastAsia="方正仿宋简体" w:cs="Times New Roman"/>
          <w:b/>
          <w:bCs/>
          <w:color w:val="auto"/>
          <w:kern w:val="2"/>
          <w:sz w:val="32"/>
          <w:szCs w:val="32"/>
          <w:highlight w:val="none"/>
          <w:lang w:val="en-US" w:eastAsia="zh-CN" w:bidi="ar-SA"/>
        </w:rPr>
        <w:t>整改情况：</w:t>
      </w:r>
      <w:r>
        <w:rPr>
          <w:rFonts w:hint="default" w:ascii="Times New Roman" w:hAnsi="Times New Roman" w:eastAsia="方正仿宋简体" w:cs="Times New Roman"/>
          <w:color w:val="auto"/>
          <w:kern w:val="2"/>
          <w:sz w:val="32"/>
          <w:szCs w:val="32"/>
          <w:highlight w:val="none"/>
          <w:lang w:val="en-US" w:eastAsia="zh-CN" w:bidi="ar-SA"/>
        </w:rPr>
        <w:t>一是年初已制定党建工作计划，于今年6月召开一次党建工作专题会议，总结半年工作完成情况，研究部署下一阶段工作任务；二是党支部今年以来共召开支委会15次，党员大会15次，群众代表大会7次，征求党员意见建议24条；三是支部班子成员开展学习43次，参加乡级以上各类培训76人次。</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黑体_GBK" w:cs="Times New Roman"/>
          <w:b w:val="0"/>
          <w:bCs/>
          <w:color w:val="000000"/>
          <w:spacing w:val="8"/>
          <w:kern w:val="0"/>
          <w:sz w:val="32"/>
          <w:szCs w:val="32"/>
        </w:rPr>
      </w:pPr>
      <w:r>
        <w:rPr>
          <w:rFonts w:hint="default" w:ascii="Times New Roman" w:hAnsi="Times New Roman" w:eastAsia="楷体_GB2312" w:cs="Times New Roman"/>
          <w:b/>
          <w:bCs/>
          <w:sz w:val="32"/>
          <w:szCs w:val="32"/>
          <w:lang w:val="en-US" w:eastAsia="zh-CN"/>
        </w:rPr>
        <w:t>5. 关于“执行民主集中制不严”问题的整改。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pacing w:val="8"/>
          <w:sz w:val="32"/>
          <w:szCs w:val="32"/>
          <w:highlight w:val="none"/>
          <w:lang w:val="en-US" w:eastAsia="zh-CN"/>
        </w:rPr>
      </w:pPr>
      <w:r>
        <w:rPr>
          <w:rFonts w:hint="default" w:ascii="Times New Roman" w:hAnsi="Times New Roman" w:eastAsia="楷体_GB2312" w:cs="Times New Roman"/>
          <w:b/>
          <w:bCs/>
          <w:kern w:val="2"/>
          <w:sz w:val="32"/>
          <w:szCs w:val="32"/>
          <w:lang w:val="en-US" w:eastAsia="zh-CN" w:bidi="ar-SA"/>
        </w:rPr>
        <w:t>（7）针对“2020</w:t>
      </w:r>
      <w:r>
        <w:rPr>
          <w:rFonts w:hint="eastAsia" w:ascii="Times New Roman" w:hAnsi="Times New Roman" w:eastAsia="楷体_GB2312" w:cs="Times New Roman"/>
          <w:b/>
          <w:bCs/>
          <w:kern w:val="2"/>
          <w:sz w:val="32"/>
          <w:szCs w:val="32"/>
          <w:lang w:val="en-US" w:eastAsia="zh-CN" w:bidi="ar-SA"/>
        </w:rPr>
        <w:t>—2022年</w:t>
      </w:r>
      <w:r>
        <w:rPr>
          <w:rFonts w:hint="default" w:ascii="Times New Roman" w:hAnsi="Times New Roman" w:eastAsia="楷体_GB2312" w:cs="Times New Roman"/>
          <w:b/>
          <w:bCs/>
          <w:kern w:val="2"/>
          <w:sz w:val="32"/>
          <w:szCs w:val="32"/>
          <w:lang w:val="en-US" w:eastAsia="zh-CN" w:bidi="ar-SA"/>
        </w:rPr>
        <w:t>讨论关于研究确定疫情防控优秀工作人员、申报2022年财政衔接推进乡村振兴补助资金项目、2022年民政救助煤发放明细表等重大事项时，未严格落实末位表态制度，存在书记先发言、先定调现象”问题。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bCs/>
          <w:spacing w:val="8"/>
          <w:kern w:val="2"/>
          <w:sz w:val="32"/>
          <w:szCs w:val="32"/>
          <w:lang w:val="en-US" w:eastAsia="zh-CN" w:bidi="ar-SA"/>
        </w:rPr>
      </w:pPr>
      <w:r>
        <w:rPr>
          <w:rFonts w:hint="default" w:ascii="Times New Roman" w:hAnsi="Times New Roman" w:eastAsia="方正仿宋简体" w:cs="Times New Roman"/>
          <w:color w:val="auto"/>
          <w:kern w:val="2"/>
          <w:sz w:val="32"/>
          <w:szCs w:val="32"/>
          <w:highlight w:val="none"/>
          <w:lang w:val="en-US" w:eastAsia="zh-CN" w:bidi="ar-SA"/>
        </w:rPr>
        <w:t>整改情况：一是党支部书记在支委会上领学“三重一大”事项决策制度1次；二是今年以来沙湾村党支部在“三重一大”事项中均已落实党支部书记、第一书记</w:t>
      </w:r>
      <w:r>
        <w:rPr>
          <w:rFonts w:hint="eastAsia" w:ascii="Times New Roman" w:hAnsi="Times New Roman" w:eastAsia="方正仿宋简体" w:cs="Times New Roman"/>
          <w:color w:val="auto"/>
          <w:kern w:val="2"/>
          <w:sz w:val="32"/>
          <w:szCs w:val="32"/>
          <w:highlight w:val="none"/>
          <w:lang w:val="en-US" w:eastAsia="zh-CN" w:bidi="ar-SA"/>
        </w:rPr>
        <w:t>末位</w:t>
      </w:r>
      <w:r>
        <w:rPr>
          <w:rFonts w:hint="default" w:ascii="Times New Roman" w:hAnsi="Times New Roman" w:eastAsia="方正仿宋简体" w:cs="Times New Roman"/>
          <w:color w:val="auto"/>
          <w:kern w:val="2"/>
          <w:sz w:val="32"/>
          <w:szCs w:val="32"/>
          <w:highlight w:val="none"/>
          <w:lang w:val="en-US" w:eastAsia="zh-CN" w:bidi="ar-SA"/>
        </w:rPr>
        <w:t>表态制度。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pacing w:val="8"/>
          <w:sz w:val="32"/>
          <w:szCs w:val="32"/>
          <w:highlight w:val="none"/>
          <w:lang w:val="en-US" w:eastAsia="zh-CN"/>
        </w:rPr>
      </w:pPr>
      <w:r>
        <w:rPr>
          <w:rFonts w:hint="default" w:ascii="Times New Roman" w:hAnsi="Times New Roman" w:eastAsia="楷体_GB2312" w:cs="Times New Roman"/>
          <w:b/>
          <w:bCs/>
          <w:sz w:val="32"/>
          <w:szCs w:val="32"/>
          <w:lang w:val="en-US" w:eastAsia="zh-CN"/>
        </w:rPr>
        <w:t>6. 关于“基层组织生活开展不力”问题的整改。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sz w:val="32"/>
          <w:szCs w:val="32"/>
          <w:lang w:val="en-US" w:eastAsia="zh-CN"/>
        </w:rPr>
        <w:t>（8）</w:t>
      </w:r>
      <w:r>
        <w:rPr>
          <w:rFonts w:hint="default" w:ascii="Times New Roman" w:hAnsi="Times New Roman" w:eastAsia="楷体_GB2312" w:cs="Times New Roman"/>
          <w:b/>
          <w:bCs/>
          <w:kern w:val="2"/>
          <w:sz w:val="32"/>
          <w:szCs w:val="32"/>
          <w:lang w:val="en-US" w:eastAsia="zh-CN" w:bidi="ar-SA"/>
        </w:rPr>
        <w:t>针对“组织生活不严肃。2020</w:t>
      </w:r>
      <w:r>
        <w:rPr>
          <w:rFonts w:hint="eastAsia" w:ascii="Times New Roman" w:hAnsi="Times New Roman" w:eastAsia="楷体_GB2312" w:cs="Times New Roman"/>
          <w:b/>
          <w:bCs/>
          <w:kern w:val="2"/>
          <w:sz w:val="32"/>
          <w:szCs w:val="32"/>
          <w:lang w:val="en-US" w:eastAsia="zh-CN" w:bidi="ar-SA"/>
        </w:rPr>
        <w:t>—</w:t>
      </w:r>
      <w:r>
        <w:rPr>
          <w:rFonts w:hint="default" w:ascii="Times New Roman" w:hAnsi="Times New Roman" w:eastAsia="楷体_GB2312" w:cs="Times New Roman"/>
          <w:b/>
          <w:bCs/>
          <w:kern w:val="2"/>
          <w:sz w:val="32"/>
          <w:szCs w:val="32"/>
          <w:lang w:val="en-US" w:eastAsia="zh-CN" w:bidi="ar-SA"/>
        </w:rPr>
        <w:t>2021年支委会未研究记录民主评议党员结果，党支部组织生活会开展不规范”问题。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pacing w:val="8"/>
          <w:sz w:val="32"/>
          <w:szCs w:val="32"/>
          <w:highlight w:val="yellow"/>
          <w:lang w:val="en-US" w:eastAsia="zh-CN"/>
        </w:rPr>
      </w:pPr>
      <w:r>
        <w:rPr>
          <w:rFonts w:hint="default" w:ascii="Times New Roman" w:hAnsi="Times New Roman" w:eastAsia="方正仿宋简体" w:cs="Times New Roman"/>
          <w:b/>
          <w:bCs/>
          <w:color w:val="auto"/>
          <w:kern w:val="2"/>
          <w:sz w:val="32"/>
          <w:szCs w:val="32"/>
          <w:highlight w:val="none"/>
          <w:lang w:val="en-US" w:eastAsia="zh-CN" w:bidi="ar-SA"/>
        </w:rPr>
        <w:t>整改情况：</w:t>
      </w:r>
      <w:r>
        <w:rPr>
          <w:rFonts w:hint="default" w:ascii="Times New Roman" w:hAnsi="Times New Roman" w:eastAsia="方正仿宋简体" w:cs="Times New Roman"/>
          <w:color w:val="auto"/>
          <w:kern w:val="2"/>
          <w:sz w:val="32"/>
          <w:szCs w:val="32"/>
          <w:highlight w:val="none"/>
          <w:lang w:val="en-US" w:eastAsia="zh-CN" w:bidi="ar-SA"/>
        </w:rPr>
        <w:t>党支部书记切实履行第一责任人职责，亲自谋划，安排部署组织生活会各项准备工作。二是今年以来开展的组织生活会均符合规范程序。三是积极组织党建干事参加党建知识培训，沙湾村党建专干参加三宫乡“伊岗通 全岗通”业务知识竞赛荣获一等奖。</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pacing w:val="8"/>
          <w:sz w:val="32"/>
          <w:szCs w:val="32"/>
          <w:highlight w:val="none"/>
          <w:lang w:val="en-US" w:eastAsia="zh-CN"/>
        </w:rPr>
      </w:pPr>
      <w:r>
        <w:rPr>
          <w:rFonts w:hint="default" w:ascii="Times New Roman" w:hAnsi="Times New Roman" w:eastAsia="楷体_GB2312" w:cs="Times New Roman"/>
          <w:b/>
          <w:bCs/>
          <w:kern w:val="2"/>
          <w:sz w:val="32"/>
          <w:szCs w:val="32"/>
          <w:lang w:val="en-US" w:eastAsia="zh-CN" w:bidi="ar-SA"/>
        </w:rPr>
        <w:t>（9）针对“发展党员程序不到位。一村民2016年先后两次递交了入党申请书均无任何答复，村党支部也未告知其不予以发展的原因”问题。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0000FF"/>
          <w:spacing w:val="8"/>
          <w:kern w:val="2"/>
          <w:sz w:val="32"/>
          <w:szCs w:val="32"/>
          <w:highlight w:val="none"/>
          <w:lang w:val="en-US" w:eastAsia="zh-CN" w:bidi="ar-SA"/>
        </w:rPr>
      </w:pPr>
      <w:r>
        <w:rPr>
          <w:rFonts w:hint="default" w:ascii="Times New Roman" w:hAnsi="Times New Roman" w:eastAsia="方正仿宋简体" w:cs="Times New Roman"/>
          <w:b/>
          <w:bCs/>
          <w:color w:val="auto"/>
          <w:kern w:val="2"/>
          <w:sz w:val="32"/>
          <w:szCs w:val="32"/>
          <w:highlight w:val="none"/>
          <w:lang w:val="en-US" w:eastAsia="zh-CN" w:bidi="ar-SA"/>
        </w:rPr>
        <w:t>整改情况：</w:t>
      </w:r>
      <w:r>
        <w:rPr>
          <w:rFonts w:hint="default" w:ascii="Times New Roman" w:hAnsi="Times New Roman" w:eastAsia="方正仿宋简体" w:cs="Times New Roman"/>
          <w:color w:val="auto"/>
          <w:kern w:val="2"/>
          <w:sz w:val="32"/>
          <w:szCs w:val="32"/>
          <w:highlight w:val="none"/>
          <w:lang w:val="en-US" w:eastAsia="zh-CN" w:bidi="ar-SA"/>
        </w:rPr>
        <w:t>一是已由支部书记和该人进行谈话，告知党员发展流程，该人表示要继续申请入党；二是严格规范落实党员发展流程，今年以来共有7人递交入党申请，4人纳入预备，流程均符合发展党员程序。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pacing w:val="8"/>
          <w:sz w:val="32"/>
          <w:szCs w:val="32"/>
          <w:highlight w:val="none"/>
          <w:lang w:val="en-US" w:eastAsia="zh-CN"/>
        </w:rPr>
      </w:pPr>
      <w:r>
        <w:rPr>
          <w:rFonts w:hint="default" w:ascii="Times New Roman" w:hAnsi="Times New Roman" w:eastAsia="楷体_GB2312" w:cs="Times New Roman"/>
          <w:b/>
          <w:bCs/>
          <w:kern w:val="2"/>
          <w:sz w:val="32"/>
          <w:szCs w:val="32"/>
          <w:lang w:val="en-US" w:eastAsia="zh-CN" w:bidi="ar-SA"/>
        </w:rPr>
        <w:t>（10）针对“三会一课”制度落实不力。2020年度组织生活会内容记录不全，党员互提意见相关内容未体现，2021年度组织生活会内容未记录。问题。</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auto"/>
        <w:rPr>
          <w:rFonts w:hint="default" w:ascii="Times New Roman" w:hAnsi="Times New Roman" w:eastAsia="方正黑体_GBK" w:cs="Times New Roman"/>
          <w:b w:val="0"/>
          <w:bCs/>
          <w:color w:val="000000"/>
          <w:spacing w:val="8"/>
          <w:kern w:val="0"/>
          <w:sz w:val="32"/>
          <w:szCs w:val="32"/>
        </w:rPr>
      </w:pPr>
      <w:r>
        <w:rPr>
          <w:rFonts w:hint="default" w:ascii="Times New Roman" w:hAnsi="Times New Roman" w:eastAsia="方正仿宋简体" w:cs="Times New Roman"/>
          <w:b/>
          <w:bCs/>
          <w:color w:val="auto"/>
          <w:kern w:val="2"/>
          <w:sz w:val="32"/>
          <w:szCs w:val="32"/>
          <w:highlight w:val="none"/>
          <w:lang w:val="en-US" w:eastAsia="zh-CN" w:bidi="ar-SA"/>
        </w:rPr>
        <w:t>整改情况：</w:t>
      </w:r>
      <w:r>
        <w:rPr>
          <w:rFonts w:hint="default" w:ascii="Times New Roman" w:hAnsi="Times New Roman" w:eastAsia="方正仿宋简体" w:cs="Times New Roman"/>
          <w:color w:val="auto"/>
          <w:kern w:val="2"/>
          <w:sz w:val="32"/>
          <w:szCs w:val="32"/>
          <w:highlight w:val="none"/>
          <w:lang w:val="en-US" w:eastAsia="zh-CN" w:bidi="ar-SA"/>
        </w:rPr>
        <w:t>一是今年以来召开2022年组织生活会和巡察整改专题组织生活会2次，严格按照乡党建办下发的组织生活会召开流程，广泛征求意见，撰写支部和个人自查材料，报请乡党委批准后，按照会议要求开展好组织生活会；二是加强党建干事的党务知识培训，参加“伊岗通 全岗通”业务知识竞赛，熟悉掌握党建业务工作；规范记录“三会一课”本，接受乡党建办定期检查并做到立查</w:t>
      </w:r>
      <w:r>
        <w:rPr>
          <w:rFonts w:hint="eastAsia" w:ascii="Times New Roman" w:hAnsi="Times New Roman" w:eastAsia="方正仿宋简体" w:cs="Times New Roman"/>
          <w:color w:val="auto"/>
          <w:kern w:val="2"/>
          <w:sz w:val="32"/>
          <w:szCs w:val="32"/>
          <w:highlight w:val="none"/>
          <w:lang w:val="en-US" w:eastAsia="zh-CN" w:bidi="ar-SA"/>
        </w:rPr>
        <w:t>立</w:t>
      </w:r>
      <w:r>
        <w:rPr>
          <w:rFonts w:hint="default" w:ascii="Times New Roman" w:hAnsi="Times New Roman" w:eastAsia="方正仿宋简体" w:cs="Times New Roman"/>
          <w:color w:val="auto"/>
          <w:kern w:val="2"/>
          <w:sz w:val="32"/>
          <w:szCs w:val="32"/>
          <w:highlight w:val="none"/>
          <w:lang w:val="en-US" w:eastAsia="zh-CN" w:bidi="ar-SA"/>
        </w:rPr>
        <w:t>改。</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pacing w:val="8"/>
          <w:sz w:val="32"/>
          <w:szCs w:val="32"/>
          <w:highlight w:val="none"/>
          <w:lang w:val="en-US" w:eastAsia="zh-CN"/>
        </w:rPr>
      </w:pPr>
      <w:r>
        <w:rPr>
          <w:rFonts w:hint="default" w:ascii="Times New Roman" w:hAnsi="Times New Roman" w:eastAsia="楷体_GB2312" w:cs="Times New Roman"/>
          <w:b/>
          <w:bCs/>
          <w:kern w:val="2"/>
          <w:sz w:val="32"/>
          <w:szCs w:val="32"/>
          <w:lang w:val="en-US" w:eastAsia="zh-CN" w:bidi="ar-SA"/>
        </w:rPr>
        <w:t>（四）在“对巡察反馈问题整改不够到位”方面</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pacing w:val="8"/>
          <w:sz w:val="32"/>
          <w:szCs w:val="32"/>
          <w:highlight w:val="none"/>
          <w:lang w:val="en-US" w:eastAsia="zh-CN"/>
        </w:rPr>
      </w:pPr>
      <w:r>
        <w:rPr>
          <w:rFonts w:hint="default" w:ascii="Times New Roman" w:hAnsi="Times New Roman" w:eastAsia="楷体_GB2312" w:cs="Times New Roman"/>
          <w:b/>
          <w:bCs/>
          <w:kern w:val="2"/>
          <w:sz w:val="32"/>
          <w:szCs w:val="32"/>
          <w:lang w:val="en-US" w:eastAsia="zh-CN" w:bidi="ar-SA"/>
        </w:rPr>
        <w:t>7.</w:t>
      </w:r>
      <w:r>
        <w:rPr>
          <w:rFonts w:hint="default" w:ascii="Times New Roman" w:hAnsi="Times New Roman" w:eastAsia="仿宋_GB2312" w:cs="Times New Roman"/>
          <w:b w:val="0"/>
          <w:bCs w:val="0"/>
          <w:spacing w:val="8"/>
          <w:sz w:val="32"/>
          <w:szCs w:val="32"/>
          <w:highlight w:val="none"/>
          <w:lang w:val="en-US" w:eastAsia="zh-CN"/>
        </w:rPr>
        <w:t xml:space="preserve"> </w:t>
      </w:r>
      <w:r>
        <w:rPr>
          <w:rFonts w:hint="default" w:ascii="Times New Roman" w:hAnsi="Times New Roman" w:eastAsia="楷体_GB2312" w:cs="Times New Roman"/>
          <w:b/>
          <w:bCs/>
          <w:kern w:val="2"/>
          <w:sz w:val="32"/>
          <w:szCs w:val="32"/>
          <w:lang w:val="en-US" w:eastAsia="zh-CN" w:bidi="ar-SA"/>
        </w:rPr>
        <w:t>关于“对巡察整改不重视，边改边犯”问题的整改。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pacing w:val="8"/>
          <w:sz w:val="32"/>
          <w:szCs w:val="32"/>
          <w:highlight w:val="none"/>
          <w:lang w:val="en-US" w:eastAsia="zh-CN"/>
        </w:rPr>
      </w:pPr>
      <w:r>
        <w:rPr>
          <w:rFonts w:hint="default" w:ascii="Times New Roman" w:hAnsi="Times New Roman" w:eastAsia="楷体_GB2312" w:cs="Times New Roman"/>
          <w:b/>
          <w:bCs/>
          <w:kern w:val="2"/>
          <w:sz w:val="32"/>
          <w:szCs w:val="32"/>
          <w:lang w:val="en-US" w:eastAsia="zh-CN" w:bidi="ar-SA"/>
        </w:rPr>
        <w:t>（11）针对“2017年巡察反馈“三重一大”执行不到位问题仍存在。2020年5月个人预借打造示范街款6万元未上会讨论；2021年2月预借巷道防渗渠农民工工资5万元未上会讨论”问题。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b/>
          <w:bCs/>
          <w:color w:val="auto"/>
          <w:kern w:val="2"/>
          <w:sz w:val="32"/>
          <w:szCs w:val="32"/>
          <w:highlight w:val="none"/>
          <w:lang w:val="en-US" w:eastAsia="zh-CN" w:bidi="ar-SA"/>
        </w:rPr>
        <w:t>整改情况：</w:t>
      </w:r>
      <w:r>
        <w:rPr>
          <w:rFonts w:hint="default" w:ascii="Times New Roman" w:hAnsi="Times New Roman" w:eastAsia="方正仿宋简体" w:cs="Times New Roman"/>
          <w:color w:val="auto"/>
          <w:kern w:val="2"/>
          <w:sz w:val="32"/>
          <w:szCs w:val="32"/>
          <w:highlight w:val="none"/>
          <w:lang w:val="en-US" w:eastAsia="zh-CN" w:bidi="ar-SA"/>
        </w:rPr>
        <w:t>一是党支部书记在支委会上领学“三重一大”事项决策制度1次；二是今年以来沙湾村党支部在“三重一大”事项中均已落实党支部书记、第一书记</w:t>
      </w:r>
      <w:r>
        <w:rPr>
          <w:rFonts w:hint="eastAsia" w:ascii="Times New Roman" w:hAnsi="Times New Roman" w:eastAsia="方正仿宋简体" w:cs="Times New Roman"/>
          <w:color w:val="auto"/>
          <w:kern w:val="2"/>
          <w:sz w:val="32"/>
          <w:szCs w:val="32"/>
          <w:highlight w:val="none"/>
          <w:lang w:val="en-US" w:eastAsia="zh-CN" w:bidi="ar-SA"/>
        </w:rPr>
        <w:t>末尾</w:t>
      </w:r>
      <w:r>
        <w:rPr>
          <w:rFonts w:hint="default" w:ascii="Times New Roman" w:hAnsi="Times New Roman" w:eastAsia="方正仿宋简体" w:cs="Times New Roman"/>
          <w:color w:val="auto"/>
          <w:kern w:val="2"/>
          <w:sz w:val="32"/>
          <w:szCs w:val="32"/>
          <w:highlight w:val="none"/>
          <w:lang w:val="en-US" w:eastAsia="zh-CN" w:bidi="ar-SA"/>
        </w:rPr>
        <w:t>表态制度。</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val="en-US" w:eastAsia="zh"/>
        </w:rPr>
      </w:pPr>
      <w:r>
        <w:rPr>
          <w:rFonts w:hint="default" w:ascii="Times New Roman" w:hAnsi="Times New Roman" w:eastAsia="黑体" w:cs="Times New Roman"/>
          <w:b w:val="0"/>
          <w:bCs w:val="0"/>
          <w:sz w:val="32"/>
          <w:szCs w:val="32"/>
          <w:lang w:val="en-US" w:eastAsia="zh-CN"/>
        </w:rPr>
        <w:t>三</w:t>
      </w:r>
      <w:r>
        <w:rPr>
          <w:rFonts w:hint="default" w:ascii="Times New Roman" w:hAnsi="Times New Roman" w:eastAsia="黑体" w:cs="Times New Roman"/>
          <w:b w:val="0"/>
          <w:bCs w:val="0"/>
          <w:sz w:val="32"/>
          <w:szCs w:val="32"/>
          <w:lang w:val="en-US" w:eastAsia="zh"/>
        </w:rPr>
        <w:t>、突出持续整改，着力巩固和拓展巡察整改成果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kern w:val="2"/>
          <w:sz w:val="32"/>
          <w:szCs w:val="32"/>
          <w:highlight w:val="none"/>
          <w:lang w:val="en-US" w:eastAsia="zh" w:bidi="ar-SA"/>
        </w:rPr>
      </w:pPr>
      <w:r>
        <w:rPr>
          <w:rFonts w:hint="default" w:ascii="Times New Roman" w:hAnsi="Times New Roman" w:eastAsia="方正仿宋简体" w:cs="Times New Roman"/>
          <w:color w:val="auto"/>
          <w:kern w:val="2"/>
          <w:sz w:val="32"/>
          <w:szCs w:val="32"/>
          <w:highlight w:val="none"/>
          <w:lang w:val="en-US" w:eastAsia="zh" w:bidi="ar-SA"/>
        </w:rPr>
        <w:t>当前巡察整改工作已取得阶段性成果。下一步，</w:t>
      </w:r>
      <w:r>
        <w:rPr>
          <w:rFonts w:hint="default" w:ascii="Times New Roman" w:hAnsi="Times New Roman" w:eastAsia="方正仿宋简体" w:cs="Times New Roman"/>
          <w:color w:val="auto"/>
          <w:kern w:val="2"/>
          <w:sz w:val="32"/>
          <w:szCs w:val="32"/>
          <w:highlight w:val="none"/>
          <w:lang w:val="en-US" w:eastAsia="zh-CN" w:bidi="ar-SA"/>
        </w:rPr>
        <w:t>沙湾村</w:t>
      </w:r>
      <w:r>
        <w:rPr>
          <w:rFonts w:hint="default" w:ascii="Times New Roman" w:hAnsi="Times New Roman" w:eastAsia="方正仿宋简体" w:cs="Times New Roman"/>
          <w:color w:val="auto"/>
          <w:kern w:val="2"/>
          <w:sz w:val="32"/>
          <w:szCs w:val="32"/>
          <w:highlight w:val="none"/>
          <w:lang w:val="en-US" w:eastAsia="zh" w:bidi="ar-SA"/>
        </w:rPr>
        <w:t>党</w:t>
      </w:r>
      <w:r>
        <w:rPr>
          <w:rFonts w:hint="default" w:ascii="Times New Roman" w:hAnsi="Times New Roman" w:eastAsia="方正仿宋简体" w:cs="Times New Roman"/>
          <w:color w:val="auto"/>
          <w:kern w:val="2"/>
          <w:sz w:val="32"/>
          <w:szCs w:val="32"/>
          <w:highlight w:val="none"/>
          <w:lang w:val="en-US" w:eastAsia="zh-CN" w:bidi="ar-SA"/>
        </w:rPr>
        <w:t>支部</w:t>
      </w:r>
      <w:r>
        <w:rPr>
          <w:rFonts w:hint="default" w:ascii="Times New Roman" w:hAnsi="Times New Roman" w:eastAsia="方正仿宋简体" w:cs="Times New Roman"/>
          <w:color w:val="auto"/>
          <w:kern w:val="2"/>
          <w:sz w:val="32"/>
          <w:szCs w:val="32"/>
          <w:highlight w:val="none"/>
          <w:lang w:val="en-US" w:eastAsia="zh" w:bidi="ar-SA"/>
        </w:rPr>
        <w:t>将深入贯彻习近平新时代中国特色社会主义思想，深化整改落实，进一步巩固整改成果，以巡察整改成效促进各项事业持续健康发展。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kern w:val="2"/>
          <w:sz w:val="32"/>
          <w:szCs w:val="32"/>
          <w:highlight w:val="none"/>
          <w:lang w:val="en-US" w:eastAsia="zh-CN" w:bidi="ar-SA"/>
        </w:rPr>
      </w:pPr>
      <w:r>
        <w:rPr>
          <w:rFonts w:hint="eastAsia" w:ascii="Times New Roman" w:hAnsi="Times New Roman" w:eastAsia="方正仿宋简体" w:cs="Times New Roman"/>
          <w:color w:val="auto"/>
          <w:kern w:val="2"/>
          <w:sz w:val="32"/>
          <w:szCs w:val="32"/>
          <w:highlight w:val="none"/>
          <w:lang w:val="en-US" w:eastAsia="zh-CN" w:bidi="ar-SA"/>
        </w:rPr>
        <w:t>（一）</w:t>
      </w:r>
      <w:r>
        <w:rPr>
          <w:rFonts w:hint="default" w:ascii="Times New Roman" w:hAnsi="Times New Roman" w:eastAsia="方正仿宋简体" w:cs="Times New Roman"/>
          <w:color w:val="auto"/>
          <w:kern w:val="2"/>
          <w:sz w:val="32"/>
          <w:szCs w:val="32"/>
          <w:highlight w:val="none"/>
          <w:lang w:val="en-US" w:eastAsia="zh-CN" w:bidi="ar-SA"/>
        </w:rPr>
        <w:t>进一步强化理论学习，切实将思想和行动统一到习近平同志关于从严治党的系列讲话精神上来，</w:t>
      </w:r>
      <w:r>
        <w:rPr>
          <w:rFonts w:hint="eastAsia" w:ascii="Times New Roman" w:hAnsi="Times New Roman" w:eastAsia="方正仿宋简体" w:cs="Times New Roman"/>
          <w:color w:val="auto"/>
          <w:kern w:val="2"/>
          <w:sz w:val="32"/>
          <w:szCs w:val="32"/>
          <w:highlight w:val="none"/>
          <w:lang w:val="en-US" w:eastAsia="zh-CN" w:bidi="ar-SA"/>
        </w:rPr>
        <w:t>以习近平新时代中国特色社会主义</w:t>
      </w:r>
      <w:r>
        <w:rPr>
          <w:rFonts w:hint="default" w:ascii="Times New Roman" w:hAnsi="Times New Roman" w:eastAsia="方正仿宋简体" w:cs="Times New Roman"/>
          <w:color w:val="auto"/>
          <w:kern w:val="2"/>
          <w:sz w:val="32"/>
          <w:szCs w:val="32"/>
          <w:highlight w:val="none"/>
          <w:lang w:val="en-US" w:eastAsia="zh-CN" w:bidi="ar-SA"/>
        </w:rPr>
        <w:t>思想为指导，自觉坚定“四个意识”，切实做到“两个维护”。</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kern w:val="2"/>
          <w:sz w:val="32"/>
          <w:szCs w:val="32"/>
          <w:highlight w:val="none"/>
          <w:lang w:val="en-US" w:eastAsia="zh-CN" w:bidi="ar-SA"/>
        </w:rPr>
      </w:pPr>
      <w:r>
        <w:rPr>
          <w:rFonts w:hint="eastAsia" w:ascii="Times New Roman" w:hAnsi="Times New Roman" w:eastAsia="方正仿宋简体" w:cs="Times New Roman"/>
          <w:color w:val="auto"/>
          <w:kern w:val="2"/>
          <w:sz w:val="32"/>
          <w:szCs w:val="32"/>
          <w:highlight w:val="none"/>
          <w:lang w:val="en-US" w:eastAsia="zh-CN" w:bidi="ar-SA"/>
        </w:rPr>
        <w:t>（二）</w:t>
      </w:r>
      <w:r>
        <w:rPr>
          <w:rFonts w:hint="default" w:ascii="Times New Roman" w:hAnsi="Times New Roman" w:eastAsia="方正仿宋简体" w:cs="Times New Roman"/>
          <w:color w:val="auto"/>
          <w:kern w:val="2"/>
          <w:sz w:val="32"/>
          <w:szCs w:val="32"/>
          <w:highlight w:val="none"/>
          <w:lang w:val="en-US" w:eastAsia="zh-CN" w:bidi="ar-SA"/>
        </w:rPr>
        <w:t>进一步强化财务监督，严格财经纪律，规范落实“三重一大”决策议事制度，树立底线思维，扎牢制度的笼子，切实将纪律挺在前，扛在肩。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kern w:val="2"/>
          <w:sz w:val="32"/>
          <w:szCs w:val="32"/>
          <w:highlight w:val="none"/>
          <w:lang w:val="en-US" w:eastAsia="zh-CN" w:bidi="ar-SA"/>
        </w:rPr>
      </w:pPr>
      <w:r>
        <w:rPr>
          <w:rFonts w:hint="eastAsia" w:ascii="Times New Roman" w:hAnsi="Times New Roman" w:eastAsia="方正仿宋简体" w:cs="Times New Roman"/>
          <w:color w:val="auto"/>
          <w:kern w:val="2"/>
          <w:sz w:val="32"/>
          <w:szCs w:val="32"/>
          <w:highlight w:val="none"/>
          <w:lang w:val="en-US" w:eastAsia="zh-CN" w:bidi="ar-SA"/>
        </w:rPr>
        <w:t>（三）</w:t>
      </w:r>
      <w:r>
        <w:rPr>
          <w:rFonts w:hint="default" w:ascii="Times New Roman" w:hAnsi="Times New Roman" w:eastAsia="方正仿宋简体" w:cs="Times New Roman"/>
          <w:color w:val="auto"/>
          <w:kern w:val="2"/>
          <w:sz w:val="32"/>
          <w:szCs w:val="32"/>
          <w:highlight w:val="none"/>
          <w:lang w:val="en-US" w:eastAsia="zh-CN" w:bidi="ar-SA"/>
        </w:rPr>
        <w:t>进一步改进工作作风，始终坚持严的主基调，坚决反对形式主义、官僚主义等四风问题，以严的态度、实的作风为三宫乡高质量发展贡献力量。</w:t>
      </w:r>
    </w:p>
    <w:p>
      <w:pPr>
        <w:keepNext w:val="0"/>
        <w:keepLines w:val="0"/>
        <w:pageBreakBefore w:val="0"/>
        <w:widowControl/>
        <w:kinsoku/>
        <w:wordWrap/>
        <w:overflowPunct/>
        <w:topLinePunct w:val="0"/>
        <w:autoSpaceDE/>
        <w:autoSpaceDN/>
        <w:bidi w:val="0"/>
        <w:adjustRightInd/>
        <w:snapToGrid w:val="0"/>
        <w:spacing w:line="560" w:lineRule="exact"/>
        <w:ind w:firstLine="672" w:firstLineChars="200"/>
        <w:jc w:val="both"/>
        <w:textAlignment w:val="auto"/>
        <w:rPr>
          <w:rFonts w:hint="default" w:ascii="Times New Roman" w:hAnsi="Times New Roman" w:eastAsia="E-BX" w:cs="Times New Roman"/>
          <w:b w:val="0"/>
          <w:bCs/>
          <w:color w:val="000000"/>
          <w:spacing w:val="8"/>
          <w:kern w:val="0"/>
          <w:sz w:val="32"/>
          <w:szCs w:val="32"/>
        </w:rPr>
      </w:pPr>
      <w:r>
        <w:rPr>
          <w:rFonts w:hint="default" w:ascii="Times New Roman" w:hAnsi="Times New Roman" w:eastAsia="方正仿宋_GBK" w:cs="Times New Roman"/>
          <w:b w:val="0"/>
          <w:bCs/>
          <w:color w:val="000000"/>
          <w:spacing w:val="8"/>
          <w:kern w:val="0"/>
          <w:sz w:val="32"/>
          <w:szCs w:val="32"/>
        </w:rPr>
        <w:t>欢迎广大干部群众对</w:t>
      </w:r>
      <w:r>
        <w:rPr>
          <w:rFonts w:hint="default" w:ascii="Times New Roman" w:hAnsi="Times New Roman" w:eastAsia="方正仿宋_GBK" w:cs="Times New Roman"/>
          <w:b w:val="0"/>
          <w:bCs/>
          <w:color w:val="000000"/>
          <w:spacing w:val="8"/>
          <w:kern w:val="0"/>
          <w:sz w:val="32"/>
          <w:szCs w:val="32"/>
          <w:lang w:eastAsia="zh-CN"/>
        </w:rPr>
        <w:t>巡察</w:t>
      </w:r>
      <w:r>
        <w:rPr>
          <w:rFonts w:hint="default" w:ascii="Times New Roman" w:hAnsi="Times New Roman" w:eastAsia="方正仿宋_GBK" w:cs="Times New Roman"/>
          <w:b w:val="0"/>
          <w:bCs/>
          <w:color w:val="000000"/>
          <w:spacing w:val="8"/>
          <w:kern w:val="0"/>
          <w:sz w:val="32"/>
          <w:szCs w:val="32"/>
        </w:rPr>
        <w:t>整改落实情况进行监督</w:t>
      </w:r>
      <w:r>
        <w:rPr>
          <w:rFonts w:hint="default" w:ascii="Times New Roman" w:hAnsi="Times New Roman" w:eastAsia="E-BX" w:cs="Times New Roman"/>
          <w:b w:val="0"/>
          <w:bCs/>
          <w:color w:val="000000"/>
          <w:spacing w:val="8"/>
          <w:kern w:val="0"/>
          <w:sz w:val="32"/>
          <w:szCs w:val="32"/>
        </w:rPr>
        <w:t>。</w:t>
      </w:r>
      <w:r>
        <w:rPr>
          <w:rFonts w:hint="default" w:ascii="Times New Roman" w:hAnsi="Times New Roman" w:eastAsia="方正仿宋_GBK" w:cs="Times New Roman"/>
          <w:b w:val="0"/>
          <w:bCs/>
          <w:color w:val="000000"/>
          <w:spacing w:val="8"/>
          <w:kern w:val="0"/>
          <w:sz w:val="32"/>
          <w:szCs w:val="32"/>
        </w:rPr>
        <w:t>如有意见建议</w:t>
      </w:r>
      <w:r>
        <w:rPr>
          <w:rFonts w:hint="default" w:ascii="Times New Roman" w:hAnsi="Times New Roman" w:eastAsia="E-BX" w:cs="Times New Roman"/>
          <w:b w:val="0"/>
          <w:bCs/>
          <w:color w:val="000000"/>
          <w:spacing w:val="8"/>
          <w:kern w:val="0"/>
          <w:sz w:val="32"/>
          <w:szCs w:val="32"/>
        </w:rPr>
        <w:t>，</w:t>
      </w:r>
      <w:r>
        <w:rPr>
          <w:rFonts w:hint="default" w:ascii="Times New Roman" w:hAnsi="Times New Roman" w:eastAsia="方正仿宋_GBK" w:cs="Times New Roman"/>
          <w:b w:val="0"/>
          <w:bCs/>
          <w:color w:val="000000"/>
          <w:spacing w:val="8"/>
          <w:kern w:val="0"/>
          <w:sz w:val="32"/>
          <w:szCs w:val="32"/>
        </w:rPr>
        <w:t>请及时向我们反映</w:t>
      </w:r>
      <w:r>
        <w:rPr>
          <w:rFonts w:hint="default" w:ascii="Times New Roman" w:hAnsi="Times New Roman" w:eastAsia="E-BX" w:cs="Times New Roman"/>
          <w:b w:val="0"/>
          <w:bCs/>
          <w:color w:val="000000"/>
          <w:spacing w:val="8"/>
          <w:kern w:val="0"/>
          <w:sz w:val="32"/>
          <w:szCs w:val="32"/>
        </w:rPr>
        <w:t>。</w:t>
      </w:r>
    </w:p>
    <w:p>
      <w:pPr>
        <w:keepNext w:val="0"/>
        <w:keepLines w:val="0"/>
        <w:pageBreakBefore w:val="0"/>
        <w:widowControl/>
        <w:kinsoku/>
        <w:wordWrap/>
        <w:overflowPunct/>
        <w:topLinePunct w:val="0"/>
        <w:autoSpaceDE/>
        <w:autoSpaceDN/>
        <w:bidi w:val="0"/>
        <w:adjustRightInd/>
        <w:snapToGrid w:val="0"/>
        <w:spacing w:line="560" w:lineRule="exact"/>
        <w:ind w:firstLine="672" w:firstLineChars="200"/>
        <w:jc w:val="both"/>
        <w:textAlignment w:val="auto"/>
        <w:rPr>
          <w:rFonts w:hint="default" w:ascii="Times New Roman" w:hAnsi="Times New Roman" w:eastAsia="方正仿宋_GBK" w:cs="Times New Roman"/>
          <w:b w:val="0"/>
          <w:bCs/>
          <w:color w:val="000000"/>
          <w:spacing w:val="8"/>
          <w:kern w:val="0"/>
          <w:sz w:val="32"/>
          <w:szCs w:val="32"/>
          <w:lang w:val="en-US" w:eastAsia="zh-CN"/>
        </w:rPr>
      </w:pPr>
      <w:r>
        <w:rPr>
          <w:rFonts w:hint="default" w:ascii="Times New Roman" w:hAnsi="Times New Roman" w:eastAsia="方正仿宋_GBK" w:cs="Times New Roman"/>
          <w:b w:val="0"/>
          <w:bCs/>
          <w:color w:val="000000"/>
          <w:spacing w:val="8"/>
          <w:kern w:val="0"/>
          <w:sz w:val="32"/>
          <w:szCs w:val="32"/>
        </w:rPr>
        <w:t>联系电话：</w:t>
      </w:r>
      <w:r>
        <w:rPr>
          <w:rFonts w:hint="default" w:ascii="Times New Roman" w:hAnsi="Times New Roman" w:eastAsia="方正仿宋_GBK" w:cs="Times New Roman"/>
          <w:b w:val="0"/>
          <w:bCs/>
          <w:color w:val="000000"/>
          <w:spacing w:val="8"/>
          <w:kern w:val="0"/>
          <w:sz w:val="32"/>
          <w:szCs w:val="32"/>
          <w:lang w:val="en-US" w:eastAsia="zh-CN"/>
        </w:rPr>
        <w:t>15999259929</w:t>
      </w:r>
      <w:r>
        <w:rPr>
          <w:rFonts w:hint="default" w:ascii="Times New Roman" w:hAnsi="Times New Roman" w:eastAsia="方正仿宋_GBK" w:cs="Times New Roman"/>
          <w:b w:val="0"/>
          <w:bCs/>
          <w:color w:val="000000"/>
          <w:spacing w:val="8"/>
          <w:kern w:val="0"/>
          <w:sz w:val="32"/>
          <w:szCs w:val="32"/>
        </w:rPr>
        <w:t>；通信地址：</w:t>
      </w:r>
      <w:r>
        <w:rPr>
          <w:rFonts w:hint="default" w:ascii="Times New Roman" w:hAnsi="Times New Roman" w:eastAsia="方正仿宋_GBK" w:cs="Times New Roman"/>
          <w:b w:val="0"/>
          <w:bCs/>
          <w:color w:val="000000"/>
          <w:spacing w:val="8"/>
          <w:kern w:val="0"/>
          <w:sz w:val="32"/>
          <w:szCs w:val="32"/>
          <w:lang w:eastAsia="zh-CN"/>
        </w:rPr>
        <w:t>霍城县三宫乡沙湾村村委会</w:t>
      </w:r>
      <w:r>
        <w:rPr>
          <w:rFonts w:hint="default" w:ascii="Times New Roman" w:hAnsi="Times New Roman" w:eastAsia="方正仿宋_GBK" w:cs="Times New Roman"/>
          <w:b w:val="0"/>
          <w:bCs/>
          <w:color w:val="000000"/>
          <w:spacing w:val="8"/>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560" w:lineRule="exact"/>
        <w:ind w:firstLine="3840" w:firstLineChars="1200"/>
        <w:jc w:val="both"/>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firstLine="3840" w:firstLineChars="1200"/>
        <w:jc w:val="both"/>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firstLine="3840" w:firstLineChars="1200"/>
        <w:jc w:val="both"/>
        <w:textAlignment w:val="auto"/>
        <w:rPr>
          <w:rFonts w:hint="default" w:ascii="Times New Roman" w:hAnsi="Times New Roman" w:eastAsia="方正仿宋_GBK" w:cs="Times New Roman"/>
          <w:b w:val="0"/>
          <w:bCs/>
          <w:color w:val="000000"/>
          <w:spacing w:val="8"/>
          <w:kern w:val="0"/>
          <w:sz w:val="32"/>
          <w:szCs w:val="32"/>
        </w:rPr>
      </w:pPr>
      <w:bookmarkStart w:id="0" w:name="_GoBack"/>
      <w:bookmarkEnd w:id="0"/>
      <w:r>
        <w:rPr>
          <w:rFonts w:hint="default" w:ascii="Times New Roman" w:hAnsi="Times New Roman" w:eastAsia="方正仿宋简体" w:cs="Times New Roman"/>
          <w:color w:val="auto"/>
          <w:sz w:val="32"/>
          <w:szCs w:val="32"/>
          <w:highlight w:val="none"/>
          <w:lang w:val="en-US" w:eastAsia="zh-CN"/>
        </w:rPr>
        <w:t xml:space="preserve"> 中共三宫回族乡</w:t>
      </w:r>
      <w:r>
        <w:rPr>
          <w:rFonts w:hint="default" w:ascii="Times New Roman" w:hAnsi="Times New Roman" w:eastAsia="方正仿宋_GBK" w:cs="Times New Roman"/>
          <w:b w:val="0"/>
          <w:bCs/>
          <w:color w:val="000000"/>
          <w:spacing w:val="8"/>
          <w:kern w:val="0"/>
          <w:sz w:val="32"/>
          <w:szCs w:val="32"/>
          <w:lang w:val="en-US" w:eastAsia="zh-CN"/>
        </w:rPr>
        <w:t>沙湾村党支部</w:t>
      </w:r>
    </w:p>
    <w:p>
      <w:pPr>
        <w:keepNext w:val="0"/>
        <w:keepLines w:val="0"/>
        <w:pageBreakBefore w:val="0"/>
        <w:widowControl/>
        <w:kinsoku/>
        <w:wordWrap/>
        <w:overflowPunct/>
        <w:topLinePunct w:val="0"/>
        <w:autoSpaceDE/>
        <w:autoSpaceDN/>
        <w:bidi w:val="0"/>
        <w:adjustRightInd/>
        <w:snapToGrid w:val="0"/>
        <w:spacing w:line="560" w:lineRule="exact"/>
        <w:ind w:firstLine="672" w:firstLineChars="200"/>
        <w:jc w:val="both"/>
        <w:textAlignment w:val="auto"/>
        <w:rPr>
          <w:rFonts w:hint="default" w:ascii="Times New Roman" w:hAnsi="Times New Roman" w:cs="Times New Roman"/>
        </w:rPr>
      </w:pPr>
      <w:r>
        <w:rPr>
          <w:rFonts w:hint="default" w:ascii="Times New Roman" w:hAnsi="Times New Roman" w:eastAsia="方正仿宋_GBK" w:cs="Times New Roman"/>
          <w:b w:val="0"/>
          <w:bCs/>
          <w:color w:val="000000"/>
          <w:spacing w:val="8"/>
          <w:kern w:val="0"/>
          <w:sz w:val="32"/>
          <w:szCs w:val="32"/>
          <w:lang w:val="en-US" w:eastAsia="zh-CN"/>
        </w:rPr>
        <w:t xml:space="preserve">                          2023</w:t>
      </w:r>
      <w:r>
        <w:rPr>
          <w:rFonts w:hint="default" w:ascii="Times New Roman" w:hAnsi="Times New Roman" w:eastAsia="方正仿宋_GBK" w:cs="Times New Roman"/>
          <w:b w:val="0"/>
          <w:bCs/>
          <w:color w:val="000000"/>
          <w:spacing w:val="8"/>
          <w:kern w:val="0"/>
          <w:sz w:val="32"/>
          <w:szCs w:val="32"/>
        </w:rPr>
        <w:t>年</w:t>
      </w:r>
      <w:r>
        <w:rPr>
          <w:rFonts w:hint="default" w:ascii="Times New Roman" w:hAnsi="Times New Roman" w:eastAsia="方正仿宋_GBK" w:cs="Times New Roman"/>
          <w:b w:val="0"/>
          <w:bCs/>
          <w:color w:val="000000"/>
          <w:spacing w:val="8"/>
          <w:kern w:val="0"/>
          <w:sz w:val="32"/>
          <w:szCs w:val="32"/>
          <w:lang w:val="en-US" w:eastAsia="zh-CN"/>
        </w:rPr>
        <w:t>8</w:t>
      </w:r>
      <w:r>
        <w:rPr>
          <w:rFonts w:hint="default" w:ascii="Times New Roman" w:hAnsi="Times New Roman" w:eastAsia="方正仿宋_GBK" w:cs="Times New Roman"/>
          <w:b w:val="0"/>
          <w:bCs/>
          <w:color w:val="000000"/>
          <w:spacing w:val="8"/>
          <w:kern w:val="0"/>
          <w:sz w:val="32"/>
          <w:szCs w:val="32"/>
        </w:rPr>
        <w:t>月</w:t>
      </w:r>
      <w:r>
        <w:rPr>
          <w:rFonts w:hint="default" w:ascii="Times New Roman" w:hAnsi="Times New Roman" w:eastAsia="方正仿宋_GBK" w:cs="Times New Roman"/>
          <w:b w:val="0"/>
          <w:bCs/>
          <w:color w:val="000000"/>
          <w:spacing w:val="8"/>
          <w:kern w:val="0"/>
          <w:sz w:val="32"/>
          <w:szCs w:val="32"/>
          <w:lang w:val="en-US" w:eastAsia="zh-CN"/>
        </w:rPr>
        <w:t>15</w:t>
      </w:r>
      <w:r>
        <w:rPr>
          <w:rFonts w:hint="default" w:ascii="Times New Roman" w:hAnsi="Times New Roman" w:eastAsia="方正仿宋_GBK" w:cs="Times New Roman"/>
          <w:b w:val="0"/>
          <w:bCs/>
          <w:color w:val="000000"/>
          <w:spacing w:val="8"/>
          <w:kern w:val="0"/>
          <w:sz w:val="32"/>
          <w:szCs w:val="32"/>
        </w:rPr>
        <w:t>日</w:t>
      </w: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082311-BFC6-4005-AD7C-AA23F311337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30A14C0-1467-4637-98AC-06A88EB13706}"/>
  </w:font>
  <w:font w:name="Cambria">
    <w:panose1 w:val="02040503050406030204"/>
    <w:charset w:val="00"/>
    <w:family w:val="roman"/>
    <w:pitch w:val="default"/>
    <w:sig w:usb0="E00006FF" w:usb1="420024FF" w:usb2="02000000"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3" w:fontKey="{60690A15-DF87-4F8D-A014-9453D362634D}"/>
  </w:font>
  <w:font w:name="楷体_GB2312">
    <w:altName w:val="楷体"/>
    <w:panose1 w:val="02010609030000010101"/>
    <w:charset w:val="86"/>
    <w:family w:val="auto"/>
    <w:pitch w:val="default"/>
    <w:sig w:usb0="00000000" w:usb1="00000000" w:usb2="00000000" w:usb3="00000000" w:csb0="00040000" w:csb1="00000000"/>
    <w:embedRegular r:id="rId4" w:fontKey="{DDBB723A-55A4-4CBA-A9DB-13A09793DED4}"/>
  </w:font>
  <w:font w:name="仿宋_GB2312">
    <w:altName w:val="仿宋"/>
    <w:panose1 w:val="02010609030101010101"/>
    <w:charset w:val="86"/>
    <w:family w:val="modern"/>
    <w:pitch w:val="default"/>
    <w:sig w:usb0="00000000" w:usb1="00000000" w:usb2="00000000" w:usb3="00000000" w:csb0="00040000" w:csb1="00000000"/>
    <w:embedRegular r:id="rId5" w:fontKey="{EC50E0DF-B41B-4C6E-8862-8F3E40291E54}"/>
  </w:font>
  <w:font w:name="方正黑体_GBK">
    <w:panose1 w:val="03000509000000000000"/>
    <w:charset w:val="86"/>
    <w:family w:val="auto"/>
    <w:pitch w:val="default"/>
    <w:sig w:usb0="00000001" w:usb1="080E0000" w:usb2="00000000" w:usb3="00000000" w:csb0="00040000" w:csb1="00000000"/>
    <w:embedRegular r:id="rId6" w:fontKey="{CBECCD82-1150-47D7-A7A8-FB434A565AB7}"/>
  </w:font>
  <w:font w:name="E-BX">
    <w:altName w:val="Times New Roman"/>
    <w:panose1 w:val="00000000000000000000"/>
    <w:charset w:val="00"/>
    <w:family w:val="auto"/>
    <w:pitch w:val="default"/>
    <w:sig w:usb0="00000000" w:usb1="00000000" w:usb2="00000000" w:usb3="00000000" w:csb0="00000000" w:csb1="00000000"/>
    <w:embedRegular r:id="rId7" w:fontKey="{BF617B0A-C313-470B-B9F9-68A5297CDEB7}"/>
  </w:font>
  <w:font w:name="方正仿宋_GBK">
    <w:panose1 w:val="03000509000000000000"/>
    <w:charset w:val="86"/>
    <w:family w:val="auto"/>
    <w:pitch w:val="default"/>
    <w:sig w:usb0="00000001" w:usb1="080E0000" w:usb2="00000000" w:usb3="00000000" w:csb0="00040000" w:csb1="00000000"/>
    <w:embedRegular r:id="rId8" w:fontKey="{3FD0A36E-FBC8-48C0-BBD3-B86C08A71293}"/>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YmM2YjY5OTljYTYzYzIyNmE4NjFmNGRkMGE1MGYifQ=="/>
  </w:docVars>
  <w:rsids>
    <w:rsidRoot w:val="000F4BBE"/>
    <w:rsid w:val="00024A89"/>
    <w:rsid w:val="000676C4"/>
    <w:rsid w:val="0007282A"/>
    <w:rsid w:val="000F4BBE"/>
    <w:rsid w:val="00101926"/>
    <w:rsid w:val="001E50FB"/>
    <w:rsid w:val="002938BF"/>
    <w:rsid w:val="00351FCE"/>
    <w:rsid w:val="003E1157"/>
    <w:rsid w:val="0044173E"/>
    <w:rsid w:val="00462CCE"/>
    <w:rsid w:val="005145BD"/>
    <w:rsid w:val="00562AC5"/>
    <w:rsid w:val="005E33DA"/>
    <w:rsid w:val="005F34A0"/>
    <w:rsid w:val="00687F93"/>
    <w:rsid w:val="006C6243"/>
    <w:rsid w:val="007E1A12"/>
    <w:rsid w:val="00936571"/>
    <w:rsid w:val="00954E21"/>
    <w:rsid w:val="009A7C60"/>
    <w:rsid w:val="00A12ABD"/>
    <w:rsid w:val="00A1400F"/>
    <w:rsid w:val="00A14D75"/>
    <w:rsid w:val="00B337C5"/>
    <w:rsid w:val="00B41027"/>
    <w:rsid w:val="00B64789"/>
    <w:rsid w:val="00BC5516"/>
    <w:rsid w:val="00D25E36"/>
    <w:rsid w:val="00E30539"/>
    <w:rsid w:val="00E336E1"/>
    <w:rsid w:val="00E4051E"/>
    <w:rsid w:val="00E43811"/>
    <w:rsid w:val="00E50748"/>
    <w:rsid w:val="00E97172"/>
    <w:rsid w:val="00EA28F2"/>
    <w:rsid w:val="00EC3B79"/>
    <w:rsid w:val="00F35504"/>
    <w:rsid w:val="00F75080"/>
    <w:rsid w:val="0147778C"/>
    <w:rsid w:val="015F6C80"/>
    <w:rsid w:val="018E397D"/>
    <w:rsid w:val="028440C8"/>
    <w:rsid w:val="02A40183"/>
    <w:rsid w:val="02C45950"/>
    <w:rsid w:val="031E00CC"/>
    <w:rsid w:val="03233865"/>
    <w:rsid w:val="0355393C"/>
    <w:rsid w:val="03675C3A"/>
    <w:rsid w:val="03D83BDB"/>
    <w:rsid w:val="05411910"/>
    <w:rsid w:val="059A56A2"/>
    <w:rsid w:val="05C451F0"/>
    <w:rsid w:val="0685477C"/>
    <w:rsid w:val="06B86395"/>
    <w:rsid w:val="06C10555"/>
    <w:rsid w:val="06F6299A"/>
    <w:rsid w:val="070D2F98"/>
    <w:rsid w:val="08155690"/>
    <w:rsid w:val="081B1EFF"/>
    <w:rsid w:val="09270EE8"/>
    <w:rsid w:val="095C7F3F"/>
    <w:rsid w:val="0A1421D6"/>
    <w:rsid w:val="0A917CCA"/>
    <w:rsid w:val="0B31730D"/>
    <w:rsid w:val="0B803BF0"/>
    <w:rsid w:val="0B8770BE"/>
    <w:rsid w:val="0BD85B94"/>
    <w:rsid w:val="0C450CCC"/>
    <w:rsid w:val="0D1E6945"/>
    <w:rsid w:val="0D6D08F9"/>
    <w:rsid w:val="0DAF0F6C"/>
    <w:rsid w:val="0DE76B87"/>
    <w:rsid w:val="0DEE03DA"/>
    <w:rsid w:val="0E170140"/>
    <w:rsid w:val="0E1D17E5"/>
    <w:rsid w:val="0E447D13"/>
    <w:rsid w:val="0E9D673B"/>
    <w:rsid w:val="0F360E40"/>
    <w:rsid w:val="0F6B211A"/>
    <w:rsid w:val="0FD37636"/>
    <w:rsid w:val="105E24F3"/>
    <w:rsid w:val="109979E5"/>
    <w:rsid w:val="10BD2F28"/>
    <w:rsid w:val="10EF75C9"/>
    <w:rsid w:val="10F85D90"/>
    <w:rsid w:val="10FB3864"/>
    <w:rsid w:val="116F42CB"/>
    <w:rsid w:val="12443DBF"/>
    <w:rsid w:val="125005E6"/>
    <w:rsid w:val="126D1D01"/>
    <w:rsid w:val="12E501C9"/>
    <w:rsid w:val="132E3CC7"/>
    <w:rsid w:val="137A55A8"/>
    <w:rsid w:val="13C609E5"/>
    <w:rsid w:val="149A443B"/>
    <w:rsid w:val="157D400B"/>
    <w:rsid w:val="160B6226"/>
    <w:rsid w:val="16157A01"/>
    <w:rsid w:val="16213DC0"/>
    <w:rsid w:val="17022B4B"/>
    <w:rsid w:val="17474F2F"/>
    <w:rsid w:val="18D50646"/>
    <w:rsid w:val="199E588F"/>
    <w:rsid w:val="19EE4463"/>
    <w:rsid w:val="1A272AA4"/>
    <w:rsid w:val="1A6C6E0E"/>
    <w:rsid w:val="1B5F21D6"/>
    <w:rsid w:val="1BFE19DF"/>
    <w:rsid w:val="1C3F23B8"/>
    <w:rsid w:val="1C8E5E18"/>
    <w:rsid w:val="1C9F64C3"/>
    <w:rsid w:val="1CF02017"/>
    <w:rsid w:val="1D174E6D"/>
    <w:rsid w:val="1DB36591"/>
    <w:rsid w:val="1DB91C37"/>
    <w:rsid w:val="1DF363A8"/>
    <w:rsid w:val="1E1F01B1"/>
    <w:rsid w:val="1E396257"/>
    <w:rsid w:val="1EFC175F"/>
    <w:rsid w:val="1F0869EA"/>
    <w:rsid w:val="1F115522"/>
    <w:rsid w:val="1F322502"/>
    <w:rsid w:val="1FC1039F"/>
    <w:rsid w:val="20C04A0E"/>
    <w:rsid w:val="217650FE"/>
    <w:rsid w:val="21FC12A9"/>
    <w:rsid w:val="228D39BF"/>
    <w:rsid w:val="229A0F61"/>
    <w:rsid w:val="22C47E19"/>
    <w:rsid w:val="238B5142"/>
    <w:rsid w:val="23D6298A"/>
    <w:rsid w:val="24E37C8F"/>
    <w:rsid w:val="250E27F5"/>
    <w:rsid w:val="251722DA"/>
    <w:rsid w:val="25546E6D"/>
    <w:rsid w:val="25563381"/>
    <w:rsid w:val="25915B30"/>
    <w:rsid w:val="259721E1"/>
    <w:rsid w:val="26393298"/>
    <w:rsid w:val="268D26B9"/>
    <w:rsid w:val="26B26BA7"/>
    <w:rsid w:val="26DD2DCD"/>
    <w:rsid w:val="287F0E20"/>
    <w:rsid w:val="292F3214"/>
    <w:rsid w:val="2A5E3EC4"/>
    <w:rsid w:val="2A700C98"/>
    <w:rsid w:val="2A97058D"/>
    <w:rsid w:val="2AA64C74"/>
    <w:rsid w:val="2AB15CDB"/>
    <w:rsid w:val="2BC743C4"/>
    <w:rsid w:val="2BEA15B3"/>
    <w:rsid w:val="2CD51286"/>
    <w:rsid w:val="2D237C15"/>
    <w:rsid w:val="2D264B60"/>
    <w:rsid w:val="2D6F6950"/>
    <w:rsid w:val="2E232020"/>
    <w:rsid w:val="2E3F5255"/>
    <w:rsid w:val="2E454668"/>
    <w:rsid w:val="2EBD0E37"/>
    <w:rsid w:val="2ECD20AC"/>
    <w:rsid w:val="2ED81A3A"/>
    <w:rsid w:val="2F38121A"/>
    <w:rsid w:val="2F8E0248"/>
    <w:rsid w:val="2FA97C3B"/>
    <w:rsid w:val="2FB71896"/>
    <w:rsid w:val="2FE73DA5"/>
    <w:rsid w:val="30014B09"/>
    <w:rsid w:val="30A32B02"/>
    <w:rsid w:val="30B911EA"/>
    <w:rsid w:val="30FF47B6"/>
    <w:rsid w:val="31010E56"/>
    <w:rsid w:val="31B25CAD"/>
    <w:rsid w:val="31CA56EC"/>
    <w:rsid w:val="336612DC"/>
    <w:rsid w:val="33701349"/>
    <w:rsid w:val="33B32803"/>
    <w:rsid w:val="342F4D4B"/>
    <w:rsid w:val="343662C1"/>
    <w:rsid w:val="34807131"/>
    <w:rsid w:val="348778C5"/>
    <w:rsid w:val="34AF1DA8"/>
    <w:rsid w:val="34CE40F8"/>
    <w:rsid w:val="34F03279"/>
    <w:rsid w:val="351823D1"/>
    <w:rsid w:val="35A7009D"/>
    <w:rsid w:val="35AD3C8C"/>
    <w:rsid w:val="35DC4C45"/>
    <w:rsid w:val="35FA11F3"/>
    <w:rsid w:val="3643695A"/>
    <w:rsid w:val="36486B46"/>
    <w:rsid w:val="365A696E"/>
    <w:rsid w:val="3680281D"/>
    <w:rsid w:val="36E602CD"/>
    <w:rsid w:val="37342CB3"/>
    <w:rsid w:val="373C3471"/>
    <w:rsid w:val="375E2035"/>
    <w:rsid w:val="37F30B14"/>
    <w:rsid w:val="38195A9B"/>
    <w:rsid w:val="385D6316"/>
    <w:rsid w:val="38B45BFB"/>
    <w:rsid w:val="38CC710A"/>
    <w:rsid w:val="38E24CAF"/>
    <w:rsid w:val="38E368CB"/>
    <w:rsid w:val="38E86458"/>
    <w:rsid w:val="390700BB"/>
    <w:rsid w:val="391D4354"/>
    <w:rsid w:val="3A0E78FC"/>
    <w:rsid w:val="3A864485"/>
    <w:rsid w:val="3AAF46D6"/>
    <w:rsid w:val="3B53222D"/>
    <w:rsid w:val="3B83558B"/>
    <w:rsid w:val="3BF75330"/>
    <w:rsid w:val="3C17152E"/>
    <w:rsid w:val="3C3A6FCB"/>
    <w:rsid w:val="3C597109"/>
    <w:rsid w:val="3C6E79DF"/>
    <w:rsid w:val="3CAA63C0"/>
    <w:rsid w:val="3D865202"/>
    <w:rsid w:val="3DF92BE8"/>
    <w:rsid w:val="3E6D2AF4"/>
    <w:rsid w:val="3EDC7978"/>
    <w:rsid w:val="3F083C82"/>
    <w:rsid w:val="3F8F3C2F"/>
    <w:rsid w:val="40414399"/>
    <w:rsid w:val="40A23C33"/>
    <w:rsid w:val="40D4530E"/>
    <w:rsid w:val="419D372F"/>
    <w:rsid w:val="42146519"/>
    <w:rsid w:val="4224502B"/>
    <w:rsid w:val="422F4E45"/>
    <w:rsid w:val="4296181D"/>
    <w:rsid w:val="42A653BA"/>
    <w:rsid w:val="42B35C49"/>
    <w:rsid w:val="42BD5E7D"/>
    <w:rsid w:val="43EC32A0"/>
    <w:rsid w:val="43F83597"/>
    <w:rsid w:val="44430946"/>
    <w:rsid w:val="44436E9C"/>
    <w:rsid w:val="44AF48F4"/>
    <w:rsid w:val="46493ABC"/>
    <w:rsid w:val="47903277"/>
    <w:rsid w:val="47A34E8E"/>
    <w:rsid w:val="47C5711C"/>
    <w:rsid w:val="47F51A14"/>
    <w:rsid w:val="48A00AFC"/>
    <w:rsid w:val="491672A8"/>
    <w:rsid w:val="495E18B9"/>
    <w:rsid w:val="49867994"/>
    <w:rsid w:val="49904C9D"/>
    <w:rsid w:val="4AAC44E4"/>
    <w:rsid w:val="4B213E39"/>
    <w:rsid w:val="4BA6467C"/>
    <w:rsid w:val="4C0949CF"/>
    <w:rsid w:val="4C7D1749"/>
    <w:rsid w:val="4D7E765F"/>
    <w:rsid w:val="4DB14A9F"/>
    <w:rsid w:val="4DE45388"/>
    <w:rsid w:val="4EFE19CF"/>
    <w:rsid w:val="4F006C45"/>
    <w:rsid w:val="4F0C4E70"/>
    <w:rsid w:val="4F1A52E0"/>
    <w:rsid w:val="4F917A22"/>
    <w:rsid w:val="50594999"/>
    <w:rsid w:val="507C23B2"/>
    <w:rsid w:val="509579D7"/>
    <w:rsid w:val="51360251"/>
    <w:rsid w:val="51DB3F43"/>
    <w:rsid w:val="522602C5"/>
    <w:rsid w:val="52C50100"/>
    <w:rsid w:val="52F77C81"/>
    <w:rsid w:val="5325208E"/>
    <w:rsid w:val="532850C0"/>
    <w:rsid w:val="53686636"/>
    <w:rsid w:val="53B877EB"/>
    <w:rsid w:val="543926B6"/>
    <w:rsid w:val="54A1376D"/>
    <w:rsid w:val="54A93D1C"/>
    <w:rsid w:val="553A1CE3"/>
    <w:rsid w:val="55717AA9"/>
    <w:rsid w:val="559A7000"/>
    <w:rsid w:val="560937FA"/>
    <w:rsid w:val="5659420F"/>
    <w:rsid w:val="56D27D41"/>
    <w:rsid w:val="57056EC8"/>
    <w:rsid w:val="571903F8"/>
    <w:rsid w:val="577A299B"/>
    <w:rsid w:val="58273003"/>
    <w:rsid w:val="5848778F"/>
    <w:rsid w:val="585E256E"/>
    <w:rsid w:val="591C055D"/>
    <w:rsid w:val="593A1742"/>
    <w:rsid w:val="594345A3"/>
    <w:rsid w:val="59767ED0"/>
    <w:rsid w:val="59AB2C53"/>
    <w:rsid w:val="5A541B84"/>
    <w:rsid w:val="5ADB4A6A"/>
    <w:rsid w:val="5AEC7709"/>
    <w:rsid w:val="5AFC774E"/>
    <w:rsid w:val="5B241C7F"/>
    <w:rsid w:val="5B477E3D"/>
    <w:rsid w:val="5C0D567B"/>
    <w:rsid w:val="5C152DBC"/>
    <w:rsid w:val="5C4F7AF3"/>
    <w:rsid w:val="5C673DC0"/>
    <w:rsid w:val="5C6E39C6"/>
    <w:rsid w:val="5C983F21"/>
    <w:rsid w:val="5CAC2AA8"/>
    <w:rsid w:val="5DC77ACA"/>
    <w:rsid w:val="5DC8742A"/>
    <w:rsid w:val="5E485811"/>
    <w:rsid w:val="5ED12A81"/>
    <w:rsid w:val="5EEC013C"/>
    <w:rsid w:val="5F0E45BB"/>
    <w:rsid w:val="5F3B06D8"/>
    <w:rsid w:val="5FC36E71"/>
    <w:rsid w:val="5FE12631"/>
    <w:rsid w:val="60002155"/>
    <w:rsid w:val="603A326D"/>
    <w:rsid w:val="60A3474B"/>
    <w:rsid w:val="61677991"/>
    <w:rsid w:val="61F32A21"/>
    <w:rsid w:val="62D84EC6"/>
    <w:rsid w:val="62F972D3"/>
    <w:rsid w:val="63321046"/>
    <w:rsid w:val="63E21416"/>
    <w:rsid w:val="64151D68"/>
    <w:rsid w:val="644172AC"/>
    <w:rsid w:val="663575A7"/>
    <w:rsid w:val="66B05294"/>
    <w:rsid w:val="66CA15FA"/>
    <w:rsid w:val="66F666F4"/>
    <w:rsid w:val="67446CE7"/>
    <w:rsid w:val="67476F68"/>
    <w:rsid w:val="67DA0B58"/>
    <w:rsid w:val="67E8580C"/>
    <w:rsid w:val="684828EC"/>
    <w:rsid w:val="690A0452"/>
    <w:rsid w:val="690A194F"/>
    <w:rsid w:val="69693E4B"/>
    <w:rsid w:val="69855479"/>
    <w:rsid w:val="6A344FEF"/>
    <w:rsid w:val="6AA049F0"/>
    <w:rsid w:val="6AEA76D8"/>
    <w:rsid w:val="6B5E0F26"/>
    <w:rsid w:val="6BCD5350"/>
    <w:rsid w:val="6C97413F"/>
    <w:rsid w:val="6CB16470"/>
    <w:rsid w:val="6CD73DE1"/>
    <w:rsid w:val="6D261EFF"/>
    <w:rsid w:val="6D3D62F5"/>
    <w:rsid w:val="6D484AD3"/>
    <w:rsid w:val="6D6E59AB"/>
    <w:rsid w:val="6DC22C5F"/>
    <w:rsid w:val="6E0429AD"/>
    <w:rsid w:val="6EA16699"/>
    <w:rsid w:val="6EC425A0"/>
    <w:rsid w:val="6F13157B"/>
    <w:rsid w:val="70B67408"/>
    <w:rsid w:val="70CF7324"/>
    <w:rsid w:val="70D70CB1"/>
    <w:rsid w:val="711602C7"/>
    <w:rsid w:val="712A50F7"/>
    <w:rsid w:val="71A76636"/>
    <w:rsid w:val="71DB5DA1"/>
    <w:rsid w:val="7229553C"/>
    <w:rsid w:val="72F3124E"/>
    <w:rsid w:val="73A55BC0"/>
    <w:rsid w:val="74734B66"/>
    <w:rsid w:val="749869A9"/>
    <w:rsid w:val="751C1388"/>
    <w:rsid w:val="75B30F18"/>
    <w:rsid w:val="75D72E44"/>
    <w:rsid w:val="75FB5E28"/>
    <w:rsid w:val="766D02BE"/>
    <w:rsid w:val="769E5AFD"/>
    <w:rsid w:val="76B432C6"/>
    <w:rsid w:val="76DD686D"/>
    <w:rsid w:val="770D1348"/>
    <w:rsid w:val="7728392F"/>
    <w:rsid w:val="772C04DF"/>
    <w:rsid w:val="785D3713"/>
    <w:rsid w:val="78AD6BF3"/>
    <w:rsid w:val="78E249C3"/>
    <w:rsid w:val="794C3FE2"/>
    <w:rsid w:val="798C5854"/>
    <w:rsid w:val="79C7189F"/>
    <w:rsid w:val="7A14262A"/>
    <w:rsid w:val="7A1C337B"/>
    <w:rsid w:val="7A6D6F99"/>
    <w:rsid w:val="7A9470AF"/>
    <w:rsid w:val="7AB26B76"/>
    <w:rsid w:val="7B2865A3"/>
    <w:rsid w:val="7B4D50D9"/>
    <w:rsid w:val="7BAC367A"/>
    <w:rsid w:val="7C190C82"/>
    <w:rsid w:val="7C1A470A"/>
    <w:rsid w:val="7C5A4544"/>
    <w:rsid w:val="7D2F68F2"/>
    <w:rsid w:val="7D644156"/>
    <w:rsid w:val="7DDB6CFB"/>
    <w:rsid w:val="7E4649F6"/>
    <w:rsid w:val="7E741C6B"/>
    <w:rsid w:val="7E902AD0"/>
    <w:rsid w:val="7EDC525C"/>
    <w:rsid w:val="7FAB1142"/>
    <w:rsid w:val="7FD65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99"/>
    <w:pPr>
      <w:widowControl w:val="0"/>
      <w:spacing w:after="120" w:line="240" w:lineRule="auto"/>
    </w:pPr>
    <w:rPr>
      <w:rFonts w:ascii="Times New Roman" w:hAnsi="Times New Roman" w:eastAsia="宋体"/>
      <w:kern w:val="0"/>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0"/>
  </w:style>
  <w:style w:type="paragraph" w:customStyle="1" w:styleId="10">
    <w:name w:val="p0"/>
    <w:basedOn w:val="1"/>
    <w:qFormat/>
    <w:uiPriority w:val="99"/>
    <w:pPr>
      <w:widowControl/>
    </w:pPr>
    <w:rPr>
      <w:rFonts w:cs="宋体"/>
      <w:kern w:val="0"/>
      <w:szCs w:val="21"/>
    </w:rPr>
  </w:style>
  <w:style w:type="paragraph" w:styleId="11">
    <w:name w:val="List Paragraph"/>
    <w:basedOn w:val="1"/>
    <w:unhideWhenUsed/>
    <w:qFormat/>
    <w:uiPriority w:val="99"/>
    <w:pPr>
      <w:ind w:firstLine="420" w:firstLineChars="200"/>
    </w:pPr>
  </w:style>
  <w:style w:type="paragraph" w:customStyle="1" w:styleId="12">
    <w:name w:val="样式1"/>
    <w:basedOn w:val="1"/>
    <w:qFormat/>
    <w:uiPriority w:val="0"/>
  </w:style>
  <w:style w:type="paragraph" w:customStyle="1" w:styleId="13">
    <w:name w:val="正文首行缩进 21"/>
    <w:basedOn w:val="14"/>
    <w:qFormat/>
    <w:uiPriority w:val="0"/>
    <w:pPr>
      <w:ind w:firstLine="420"/>
    </w:pPr>
  </w:style>
  <w:style w:type="paragraph" w:customStyle="1" w:styleId="14">
    <w:name w:val="正文文本缩进1"/>
    <w:basedOn w:val="1"/>
    <w:qFormat/>
    <w:uiPriority w:val="0"/>
    <w:rPr>
      <w:rFonts w:eastAsia="FangSong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1E73EE-1E7B-47EE-8E83-AF00CAA15827}">
  <ds:schemaRefs/>
</ds:datastoreItem>
</file>

<file path=docProps/app.xml><?xml version="1.0" encoding="utf-8"?>
<Properties xmlns="http://schemas.openxmlformats.org/officeDocument/2006/extended-properties" xmlns:vt="http://schemas.openxmlformats.org/officeDocument/2006/docPropsVTypes">
  <Template>Normal</Template>
  <Pages>20</Pages>
  <Words>11391</Words>
  <Characters>743</Characters>
  <Lines>6</Lines>
  <Paragraphs>24</Paragraphs>
  <TotalTime>1</TotalTime>
  <ScaleCrop>false</ScaleCrop>
  <LinksUpToDate>false</LinksUpToDate>
  <CharactersWithSpaces>12110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2020-01-10T07:37:00Z</dcterms:created>
  <dc:creator>a</dc:creator>
  <cp:lastModifiedBy>一见如故</cp:lastModifiedBy>
  <cp:lastPrinted>2020-11-03T11:23:00Z</cp:lastPrinted>
  <dcterms:modified xsi:type="dcterms:W3CDTF">2023-11-15T09:30:18Z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E0FC3219AB784E379F009374B2F9C77E_13</vt:lpwstr>
  </property>
</Properties>
</file>