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FC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6"/>
        </w:rPr>
      </w:pPr>
      <w:bookmarkStart w:id="0" w:name="_GoBack"/>
      <w:bookmarkEnd w:id="0"/>
      <w:r>
        <w:rPr>
          <w:rFonts w:hint="eastAsia"/>
          <w:sz w:val="32"/>
          <w:szCs w:val="36"/>
        </w:rPr>
        <w:t>附件</w:t>
      </w:r>
    </w:p>
    <w:p w14:paraId="02D24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6"/>
        </w:rPr>
      </w:pPr>
    </w:p>
    <w:p w14:paraId="7625D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《霍城县国民经济和社会发展第十五个五年规划纲要》简介</w:t>
      </w:r>
    </w:p>
    <w:p w14:paraId="1B655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45126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《霍城县国民经济和社会发展第十五个五年规划纲要》（以下简称《规划纲要》），以习近平新时代中国特色社会主义思想为指导，系统总结“十四五”时期经济社会发展成效；深刻分析“十五五”时期霍城县的发展环境和发展趋势，面临的新形势、新特点、新任务、新机遇和新挑战；围绕着发展环境、思路和目标、结构调整优化、产业培育和布局、城乡统筹发展、基础设施建设、生态文明建设、社会事业发展、民生改善、重点领域改革等重大问题，因地制宜科学谋划和提出“十五五”时期的发展思路、发展战略、发展目标、重点任务、重大工程、重大改革以及主要政策措施等。</w:t>
      </w:r>
    </w:p>
    <w:p w14:paraId="221EE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b/>
          <w:bCs/>
          <w:sz w:val="32"/>
          <w:szCs w:val="32"/>
        </w:rPr>
        <w:t>一是规划总体思路。</w:t>
      </w:r>
      <w:r>
        <w:rPr>
          <w:rFonts w:hint="eastAsia" w:ascii="宋体" w:hAnsi="宋体" w:eastAsia="方正仿宋简体" w:cs="方正仿宋简体"/>
          <w:sz w:val="32"/>
          <w:szCs w:val="32"/>
        </w:rPr>
        <w:t>紧紧围绕“一带一路”核心区建设、霍尔果斯自贸试验区成立、“两霍两伊”一体化发展战略、伊宁国际机场迁建、产业协作园区建设等重大政策机遇，牢牢扭住社会稳定和长治久安总目标，以铸牢中华民族共同体意识为主线，坚持稳中求进工作总基调，更好地统筹发展和安全，紧贴民生凝聚人心推动高质量发展，不断增强全县各族人民的获得感幸福感安全感。</w:t>
      </w:r>
    </w:p>
    <w:p w14:paraId="169AA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  <w:lang w:eastAsia="zh-CN"/>
        </w:rPr>
      </w:pPr>
      <w:r>
        <w:rPr>
          <w:rFonts w:hint="eastAsia" w:ascii="宋体" w:hAnsi="宋体" w:eastAsia="方正仿宋简体" w:cs="方正仿宋简体"/>
          <w:b/>
          <w:bCs/>
          <w:sz w:val="32"/>
          <w:szCs w:val="32"/>
        </w:rPr>
        <w:t>二是规划重点任务。</w:t>
      </w:r>
      <w:r>
        <w:rPr>
          <w:rFonts w:hint="eastAsia" w:ascii="宋体" w:hAnsi="宋体" w:eastAsia="方正仿宋简体" w:cs="方正仿宋简体"/>
          <w:sz w:val="32"/>
          <w:szCs w:val="32"/>
        </w:rPr>
        <w:t>以高质量发展为主线，聚焦深化改革、产业结构优化、城乡融合发展、基础设施承载能力提升、生态文明建设、民生福祉改善等多个领域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。</w:t>
      </w:r>
    </w:p>
    <w:p w14:paraId="61054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b/>
          <w:bCs/>
          <w:sz w:val="32"/>
          <w:szCs w:val="32"/>
        </w:rPr>
        <w:t>三是规划主要目标。</w:t>
      </w:r>
      <w:r>
        <w:rPr>
          <w:rFonts w:hint="eastAsia" w:ascii="宋体" w:hAnsi="宋体" w:eastAsia="方正仿宋简体" w:cs="方正仿宋简体"/>
          <w:sz w:val="32"/>
          <w:szCs w:val="32"/>
        </w:rPr>
        <w:t>综合治理和民主法制全面加强，维护安全稳定能力全面加强；铸牢中华民族共同体意识持续深入，多民族交往交流交融更加广泛深入；特色优势的现代化产业体系建设取得重大进展，经济总量规模显著跃升，经济高质量发展实现明显突破；科技创新能力显著提升，国有企业综合实力显著增强，民营企业经济发展活力充分激发，政府服务效能持续提升，创新改革迈出坚实步伐；城乡融合程度提高，新型镇化进程持续推进；社会事业全面发展，基本公共服务实现普惠共享，人民生活品质达到更高水平；经济社会发展全面绿色转型成效显著，绿色生产生活方式基本形成，生态文明建设取得重大成果。同时通过全县各族干部群众共同努力，努力将霍城县建设成为边境安宁、民族团结、经济繁荣、生态良好的新时代中国特色社会主义新霍城，为2035年与全疆全州同步基本实现社会主义现代化打实基础。</w:t>
      </w:r>
    </w:p>
    <w:p w14:paraId="446DD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仿宋" w:hAnsi="华文仿宋" w:eastAsia="华文仿宋"/>
          <w:sz w:val="28"/>
          <w:szCs w:val="28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9A9D6AB0-D83C-4DA1-9009-D479C68ECEA5}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  <w:embedRegular r:id="rId2" w:fontKey="{3564E242-8E7B-46D3-983C-08F53F05E0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56"/>
    <w:rsid w:val="000E7BD9"/>
    <w:rsid w:val="000F6956"/>
    <w:rsid w:val="00146986"/>
    <w:rsid w:val="001B0265"/>
    <w:rsid w:val="00242EFB"/>
    <w:rsid w:val="003154FE"/>
    <w:rsid w:val="003D0F8B"/>
    <w:rsid w:val="004656D7"/>
    <w:rsid w:val="009259F6"/>
    <w:rsid w:val="00A4141C"/>
    <w:rsid w:val="00BB2C3A"/>
    <w:rsid w:val="00E1026C"/>
    <w:rsid w:val="00F600E0"/>
    <w:rsid w:val="1C163B8C"/>
    <w:rsid w:val="49053B23"/>
    <w:rsid w:val="4B357FF2"/>
    <w:rsid w:val="62F11A57"/>
    <w:rsid w:val="69F7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886</Words>
  <Characters>889</Characters>
  <Lines>5</Lines>
  <Paragraphs>1</Paragraphs>
  <TotalTime>18</TotalTime>
  <ScaleCrop>false</ScaleCrop>
  <LinksUpToDate>false</LinksUpToDate>
  <CharactersWithSpaces>889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2025-12-15T08:12:00Z</dcterms:created>
  <dc:creator>X</dc:creator>
  <cp:lastModifiedBy>intuition</cp:lastModifiedBy>
  <cp:lastPrinted>2025-12-15T09:54:37Z</cp:lastPrinted>
  <dcterms:modified xsi:type="dcterms:W3CDTF">2025-12-15T09:55:31Z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A5E63B5576054733A8F4B20EE435A2D7_13</vt:lpwstr>
  </property>
  <property fmtid="{D5CDD505-2E9C-101B-9397-08002B2CF9AE}" pid="4" name="KSOTemplateDocerSaveRecord">
    <vt:lpwstr>eyJoZGlkIjoiMzc3ZTU4MTFhMWZkZTU0MzQwMGM2ZGYzNjYzM2Y2MjYiLCJ1c2VySWQiOiIzMjM1MTQ0ODEifQ==</vt:lpwstr>
  </property>
</Properties>
</file>