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2024年自治区旅游发展专项资金项目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霍城县文化体育广播电视和旅游局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霍城县文化体育广播电视和旅游局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邵伟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伊犁哈萨克自治州财政局《关于提前下达2024年自治区旅游发展专项资金预算的通知》（伊州财教（2023）221号）和伊犁州文化和旅游局《自治州文旅局关于申请变更2024年度自治区旅游发展专项资金和2024年度文化人才专项经费分配方案中拨付单位的函》，新疆天然芳香农业科技有限公司升级扩建位于霍城县清水河镇的国家AAAA级旅游景区“解忧公主薰衣草产业园”。</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解忧公主薰衣草产业园特色文旅提升项目，2024年自治区旅游发展专项预算资金100万元。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主要建设内容如下：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1、国家工业旅游示范基地景区道路提升改造；道路提升改造面积8200平方米，总计费用93万元，主要用于路基砂石料、水泥等物料的购置，水泥地面的硬化以及设计、劳务费、机械租用费以及其他费</w:t>
      </w:r>
      <w:r>
        <w:rPr>
          <w:rStyle w:val="Strong"/>
          <w:rFonts w:ascii="楷体" w:eastAsia="楷体" w:hAnsi="楷体" w:hint="eastAsia"/>
          <w:spacing w:val="-4"/>
          <w:sz w:val="32"/>
          <w:szCs w:val="32"/>
        </w:rPr>
        <w:t xml:space="preserve">的</w:t>
      </w:r>
      <w:r>
        <w:rPr>
          <w:rStyle w:val="Strong"/>
          <w:rFonts w:ascii="楷体" w:eastAsia="楷体" w:hAnsi="楷体" w:hint="eastAsia"/>
          <w:spacing w:val="-4"/>
          <w:sz w:val="32"/>
          <w:szCs w:val="32"/>
        </w:rPr>
        <w:t xml:space="preserve">支出等。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2、购置国家工业旅游示范基地旅游观光车； 总计费用28万元，主要购置国家工业旅游示范基地旅游观光车2个以及设备检验以及司机培训等。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3、新建旅游厕所、购置景区旅游观光附属设施（集装箱）等。主要是新建国家工业旅游示范基地旅游厕所2个新建旅游厕所费用14.4万元、购置景区旅游观光附属设施（集装箱）费用5.1万元。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特别需要说明的问题：1、项目建设的资金按照每季度支付一次，拨付率达到100%；2、所购置设备于2023年10月1日前均全部完成；3、购置的观光车、集装箱等设备质量合格率、检验合格均达到95%以上。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新疆天然芳香农业科技有限公司升级扩建位于霍城县清水河镇的国家AAAA级旅游景区“解忧公主薰衣草产业园”。 建立健全考核激励机制，保障工程质量，严格执行相关技术保障措施，保障工程保质保量按照时间节点完成。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1、国家工业旅游示范基地景区道路提升改造面积8200平方米，已全部完成，并组织实施项目验收。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2、购买国家工业旅游示范基地旅游观光车2个，已完成。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3、新建国家工业旅游示范基地旅游厕所2个，已完成。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4.购买国家工业旅游示范基地景区旅游观光附属设施（集装箱）4个，已完成。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该项目年初预算数100万元，全年预算数100万元，该项目资金已全部落实到位，资金来源为财政拨款。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该项目年初预算数100万元，全年预算数100万元，全年执行数100万元，预算执行率为100%，主要用于：主要建设内容如下：国家工业旅游示范基地景区道路提升改造；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购置国家工业旅游示范基地旅游观光车；新建旅游厕所、购置景区旅游观光附属设施（集装箱）等。</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建立“多规合一、旅游引领、融合发展”的规划体系，建立旅游产业大数据平台，构建全区域旅游。1、经济效益显著。项目建成后，预计正常年份解忧公主产业园年旅游人数可达80万人次以上，直接带动从业人员500人以上，带领霍城县清水河镇和芦草沟镇周边2000余户花农增收致富。 2、社会效益提升。项目建成后，将完善霍城薰衣草产业业态、扩大中国薰衣草之乡的产业影响力，推动区域内薰衣草关联产业的联动发展。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月至3月，购置国家工业旅游示范基地旅游观光车；1、拟制采购合同，与供应商进行对接和核定；2、对旅游观光车型、性能、安全性进行评估；3、确定购买方案，确定型车辆型号，实施旅游观光车购置实施阶段；4、对购置的旅游观光车进行检测和交付使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月至6月，国家工业旅游示范基地景区道路提升改造；1、组织基地景区道路的设计、勘察和提升改造方案的确定；2、选择施工方，签订施工合同；3、组织道路施工实施；4、组织景区道路提升改造工程的验收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月至12月，新建旅游厕所、购置景区旅游观光附属设施（集装箱）等。1、拟制采购合同，与供应商进行对接和核定；2、对新建旅游厕所、购置景区旅游观光附属设施性能进行评估；3、确定购买方案，确定型型号，实施购置实施阶段；4、对新建旅游厕所、购置景区旅游观光附属设施（集装箱）进行检测和交付使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自治区旅游发展专项资金项目及其预算执行情况。该项目由新疆天然芳香农业科技有限公司负责实施，旨在建立“多规合一、旅游引领、融合发展”的规划体系，建立旅游产业大数据平台，构建全区域旅游。经济效益显著。项目建成后，预计正常年份解忧公主产业园年旅游人数可达80万人次以上，直接带动从业人员500人以上，带领霍城县清水河镇和芦草沟镇周边2000余户花农增收致富。社会效益提升。项目建成后，将完善霍城薰衣草产业业态、扩大中国薰衣草之乡的产业影响力，推动区域内薰衣草关联产业的联动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项目预算涵盖从2024年1月至2024年12月的全部资金投入与支出，涉及资金总额为100万元。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成本效益分析法能够将投入和产出更好的关联,促进资金的更合理使用，实现成本可控。项目建成后，社会效益显著提升。该将完善霍城薰衣草产业业态、扩大中国薰衣草之乡的产业影响力，推动区域内薰衣草关联产业的联动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1、国家工业旅游示范基地景区道路提升改造；道路提升改造面积8200平方米，总计费用93万元，主要用于路基砂石料、水泥等物料的购置，水泥地面的硬化以及设计、劳务费、机械租用费以及其他费的的支出等。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2、购置国家工业旅游示范基地旅游观光车； 总计费用28万元，主要购置国家工业旅游示范基地旅游观光车2个以及设备检验以及司机培训等。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3、新建旅游厕所、购置景区旅游观光附属设施（集装箱）等。主要是新建国家工业旅游示范基地旅游厕所2个新建旅游厕所费用14.4万元、购置景区旅游观光附属设施（集装箱）费用5.1万元。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进行国家工业旅游示范基地景区道路提升改造；道路提升改造面积8200平方米；购置国家工业旅游示范基地旅游观光车2台；新建国家工业旅游示范基地旅游厕所2个、购置景区旅游观光附属设施（集装箱）等。为体现绩效改进的原则，在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通过绩效评价，客观地评判国家工业旅游示范基地的管理绩效，了解和掌握项目运行费用的具体情况，评价该项目资金安排的科学性、合理性、规范性和资金的使用成效，及时总结项目管理经验，完善项目管理办法，提高项目管理水平和资金使用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（一）科学公正。本次项目支出绩效评价运用科学合理的方法，按照规范的程序，对项目绩效进行客观、公正的反映。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（二）统筹兼顾。本次项目支出绩效评价新疆天然芳香农业科技有限公司自行组织实施。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（三）激励约束。本次项目支出绩效评价结果与预算安排，体现奖优罚劣和激励相容导向相结合运行。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自治区旅游发展专项资金项目在国家工业旅游示范基地景区道路提升改造上，结合景区建设实施，对提升旅游服务设施进行了提升，提高了景区服务的质量和成交；购置国家工业旅游示范基地旅游观光车，增加了旅游服务的项目，提升了服务质量，满足了不同旅游群体的需求；购置景区旅游观光附属设施（集装箱）等，更有利于景区旅游设施的完善，增强了旅游群体的体验和需求，达到了预期的标准与要求。同时，项目也致力于打造集薰衣草种植、加工、科研、文化展示、旅游观光为一体的综合性产业园区。道路升级，畅达八方：投入专项资金对园区内外道路进行全面改造。拓宽并硬化了连接园区与主要交通干道的道路，改善了路面平整度与通行条件，确保旅游大巴、私家车等各类车辆能够顺畅进出；旅游厕所，舒适便捷，按照高标准建设旅游厕所；观光车服务，轻松游览：购置了一批节能环保的观光车，组建了专业的观光车运营团队；集装箱改造，创意赋能：利用集装箱独特的造型与可移动性，对其进行创意改造，打造出别具特色的旅游设施。霍城县解忧公主薰衣草通过打造工业旅游示范地，实现了产业的转型升级与旅游的创新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在项目管理方面，新疆天然芳香农业科技有限公司通过有效的规划、组织与协调，项目得以顺利实施，并在预算与时间上保持了良好的控制。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方面产生了积极的影响。具体而言，1、经济效益显著。项目建成后，预计正常年份解忧公主产业园年旅游人数可达80万人次以上，直接带动从业人员500人以上，带领霍城县清水河镇和芦草沟镇周边2000余户花农增收致富。2、社会效益提升。项目建成后，将完善霍城薰衣草产业业态、扩大中国薰衣草之乡的产业影响力，推动区域内薰衣草关联产业的联动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综上所述，2024年自治区旅游发展专项资金项目在绩效评价中表现出色，达到了项目的预期目标，并在多个方面取得了显著的成效。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预算编制较为详细，项目资金支出总体能够按照预算执行，预算资金支出100万元，预算执行率为100%。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项目产出类指标包括产出数量、产出质量、产出时效、产出成本四方面的内容，由12个三级指标构成，权重分为40分，实际得分40分，得分率为100%。具体产出指标完成情况如下：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指标1：国家工业旅游示范基地景区道路提升改造，指标值：=8200平方米，实际完成值：=8200平方米，指标完成率100%。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指标2：购买国家工业旅游示范基地旅游观光车，指标值:=2个，实际完成值：=2个，指标完成率100%。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指标3：新疆国家工业旅游示范基地旅游厕所，指标值：=2个，实际完成值：=2个，指标完成率100%。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指标4：购买国家工业旅游示范基地景区旅游观光附属设施，指标值：=3个，实际完成值：=3个，指标完成率100%。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指标1：设备质量合格率,指标值：=95%，实际完成值=100%,指标完成率100%。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指标2：设备检验合格率,指标值：=96%，实际完成值：=100%,实际完成值：=100%，指标完成率100%。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指标1：资金按时拨付率，指标值：=100%,实际完成值：=100%，指标完成率100%。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指标2：设备采购完成时间，指标值：=2024年10月。实际完成值：=2024年10月，指标完成率100%。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④经济成本指标：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指标1：国家工业旅游示范基地景区道路提升改造，指标值：≤52.5万元。实际完成值：=52.5万元，指标完成率100%。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指标2：国家工业旅游示范基地旅游观光车，指标值：≤28万元，实际完成值：=28万元，指标完成率100%。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指标3：国家工业旅游示范基地新建旅游厕所，指标值：≤14.4万元，实际完成值：=14.4万元，指标完成率100%。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指标4：国家工业旅游示范基地景区旅游观光附属设施（集装箱），指标值：≤5.1万元，实际完成值：=5.1万元，指标完成率100%。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指标1：带动区域经济，指标值：有效提升，实际完成值：有所提升，指标完成率100%。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指标1：设备利用率：指标值：=100%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指标2：新疆旅游形象的提升，指标值：有效提升，实际完成值：显著提升，指标完成率100%。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③满意度指标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指标1：游客满意度，指标值：≥90% ，实际完成值：=100% ，指标完成率111.11%。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指标2：使用人员满意度,指标值：≥90% ，实际完成值：=90%，指标完成率100%。（五）预算执行进度与绩效指标总体完成率偏差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2024年自治区旅游发展专项资金项目年初预算100万元，全年预算100万元，实际支出100万元，预算执行率为100%，项目绩效指标总体完成率为100.65%，总体偏差率为0.65%，偏差原因无，改进措施无。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主要是满意度指标完成率不够高，没有达到规定的100%的指标数。原因分析：一是组织测评人员的范围不够广，代表性不全，没有把旅客全部吸纳到满意度测评的范围内；一是组织测评的代表性不全面，没有把旅游群众的意愿全部吸纳进来，没有具体的代表性。</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