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4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</w:rPr>
        <w:t>2021年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  <w:t>霍城县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  <w:lang w:val="en-US" w:eastAsia="zh-CN"/>
        </w:rPr>
        <w:t>第二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</w:rPr>
        <w:t>批拟享受援疆助学金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4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</w:rPr>
        <w:t>大学生名单公示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color w:val="auto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23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23"/>
          <w:sz w:val="32"/>
          <w:szCs w:val="32"/>
          <w:shd w:val="clear" w:fill="FFFFFF"/>
        </w:rPr>
        <w:t>全县广大群众：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7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>为了确保全县学生不因家庭经济困难而失学、辍学，努力让每一个孩子顺利完成学业。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  <w:lang w:eastAsia="zh-CN"/>
        </w:rPr>
        <w:t>霍城县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>委、人民政府通过政府出资、社会捐助等方式，2021年拟对贫困大学生给予资助。现将我县第二批拟享受援疆助学金大学生名单公示。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40" w:lineRule="exact"/>
        <w:ind w:left="0" w:right="0" w:firstLine="735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>一、资助对象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7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>脱贫户家庭子女；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7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>享受城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>乡居民最低生活保障政策家庭学生；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7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>孤儿；        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7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>烈士子女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>伤残军人家庭；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40" w:lineRule="exact"/>
        <w:ind w:left="0" w:right="0" w:firstLine="735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>二、资助政策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40" w:lineRule="exact"/>
        <w:ind w:right="0" w:firstLine="735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>援疆助学金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7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>在疆外普通高校就读（应届生、历届生）的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  <w:lang w:eastAsia="zh-CN"/>
        </w:rPr>
        <w:t>霍城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>籍学生（包括本科生、专科生、预科生），可申请援疆助学金（资助对象中1、2、3、4类学生可享受此政策）；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735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23"/>
          <w:sz w:val="32"/>
          <w:szCs w:val="32"/>
          <w:shd w:val="clear" w:fill="FFFFFF"/>
        </w:rPr>
        <w:t>资助标准：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>每生每年6000元，主要用于学生在内地就读期间的学费、往返交通费等学习生活补助。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40" w:lineRule="exact"/>
        <w:ind w:left="0" w:right="0" w:firstLine="735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>三、资助对象审核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7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>经本人向县教育局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  <w:lang w:val="en-US" w:eastAsia="zh-CN"/>
        </w:rPr>
        <w:t>资助中心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>递交申请资料，由县公安局、发改委、民政局、扶贫办、残联、教育局等部门联合审核通过后，按照相关资助政策予以资助。截至2021年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>日，拟确定1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>名大学生享受资助。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40" w:lineRule="exact"/>
        <w:ind w:left="0" w:right="0" w:firstLine="735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>四、公示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7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>公示时间为2021年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>日至2020年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>日，请全县各族群众、学生予以监督，如对拟受资助学生身份有异议，请于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>日前向相关部门反映。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7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>举报监督电话：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7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  <w:lang w:val="en-US" w:eastAsia="zh-CN"/>
        </w:rPr>
        <w:t>马晓华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>: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  <w:lang w:val="en-US" w:eastAsia="zh-CN"/>
        </w:rPr>
        <w:t>0999-3026921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  <w:lang w:eastAsia="zh-CN"/>
        </w:rPr>
        <w:t>霍城县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>教育局资助中心）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7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  <w:lang w:val="en-US" w:eastAsia="zh-CN"/>
        </w:rPr>
        <w:t>杨培勇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>: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  <w:lang w:val="en-US" w:eastAsia="zh-CN"/>
        </w:rPr>
        <w:t>0999-3027856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  <w:lang w:eastAsia="zh-CN"/>
        </w:rPr>
        <w:t>霍城县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>教育局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  <w:lang w:val="en-US" w:eastAsia="zh-CN"/>
        </w:rPr>
        <w:t>纪检办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>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7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  <w:lang w:val="en-US" w:eastAsia="zh-CN"/>
        </w:rPr>
        <w:t>肖星晨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 xml:space="preserve">: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  <w:lang w:val="en-US" w:eastAsia="zh-CN"/>
        </w:rPr>
        <w:t>0999-3022612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  <w:lang w:eastAsia="zh-CN"/>
        </w:rPr>
        <w:t>霍城县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>教育局办公室）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40" w:lineRule="exact"/>
        <w:ind w:left="0" w:right="0" w:firstLine="7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23"/>
          <w:sz w:val="32"/>
          <w:szCs w:val="32"/>
          <w:shd w:val="clear" w:fill="FFFFFF"/>
        </w:rPr>
        <w:t>附件：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>2021年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  <w:lang w:eastAsia="zh-CN"/>
        </w:rPr>
        <w:t>霍城县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  <w:lang w:val="en-US" w:eastAsia="zh-CN"/>
        </w:rPr>
        <w:t>第二批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>援疆助学金资助贫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40" w:lineRule="exact"/>
        <w:ind w:right="0" w:firstLine="1830" w:firstLineChars="5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>困大学生公示名单（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  <w:lang w:val="en-US" w:eastAsia="zh-CN"/>
        </w:rPr>
        <w:t>135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  <w:shd w:val="clear" w:fill="FFFFFF"/>
        </w:rPr>
        <w:t>人）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23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23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23"/>
          <w:sz w:val="32"/>
          <w:szCs w:val="32"/>
          <w:shd w:val="clear" w:fill="FFFFFF"/>
          <w:lang w:val="en-US" w:eastAsia="zh-CN"/>
        </w:rPr>
        <w:t xml:space="preserve">                  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23"/>
          <w:sz w:val="32"/>
          <w:szCs w:val="32"/>
          <w:shd w:val="clear" w:fill="FFFFFF"/>
          <w:lang w:eastAsia="zh-CN"/>
        </w:rPr>
        <w:t>霍城县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23"/>
          <w:sz w:val="32"/>
          <w:szCs w:val="32"/>
          <w:shd w:val="clear" w:fill="FFFFFF"/>
        </w:rPr>
        <w:t>教育局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840" w:rightChars="400" w:firstLine="0"/>
        <w:jc w:val="right"/>
        <w:textAlignment w:val="auto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23"/>
          <w:sz w:val="32"/>
          <w:szCs w:val="32"/>
          <w:shd w:val="clear" w:fill="FFFFFF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23"/>
          <w:sz w:val="32"/>
          <w:szCs w:val="32"/>
          <w:shd w:val="clear" w:fill="FFFFFF"/>
        </w:rPr>
        <w:t>2021年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23"/>
          <w:sz w:val="32"/>
          <w:szCs w:val="32"/>
          <w:shd w:val="clear" w:fill="FFFFFF"/>
          <w:lang w:val="en-US" w:eastAsia="zh-CN"/>
        </w:rPr>
        <w:t>9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23"/>
          <w:sz w:val="32"/>
          <w:szCs w:val="32"/>
          <w:shd w:val="clear" w:fill="FFFFFF"/>
        </w:rPr>
        <w:t>月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23"/>
          <w:sz w:val="32"/>
          <w:szCs w:val="32"/>
          <w:shd w:val="clear" w:fill="FFFFFF"/>
          <w:lang w:val="en-US" w:eastAsia="zh-CN"/>
        </w:rPr>
        <w:t>17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23"/>
          <w:sz w:val="32"/>
          <w:szCs w:val="32"/>
          <w:shd w:val="clear" w:fill="FFFFFF"/>
        </w:rPr>
        <w:t>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840" w:rightChars="400" w:firstLine="0"/>
        <w:jc w:val="right"/>
        <w:textAlignment w:val="auto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23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840" w:rightChars="400" w:firstLine="0"/>
        <w:jc w:val="right"/>
        <w:textAlignment w:val="auto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23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840" w:rightChars="400" w:firstLine="0"/>
        <w:jc w:val="right"/>
        <w:textAlignment w:val="auto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23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840" w:rightChars="400" w:firstLine="0"/>
        <w:jc w:val="right"/>
        <w:textAlignment w:val="auto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23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840" w:rightChars="400" w:firstLine="0"/>
        <w:jc w:val="right"/>
        <w:textAlignment w:val="auto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23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840" w:rightChars="400" w:firstLine="0"/>
        <w:jc w:val="both"/>
        <w:textAlignment w:val="auto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23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840" w:rightChars="400" w:firstLine="0"/>
        <w:jc w:val="right"/>
        <w:textAlignment w:val="auto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23"/>
          <w:sz w:val="32"/>
          <w:szCs w:val="32"/>
          <w:shd w:val="clear" w:fill="FFFFFF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6"/>
        <w:tblW w:w="13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8"/>
        <w:gridCol w:w="1290"/>
        <w:gridCol w:w="3"/>
        <w:gridCol w:w="2859"/>
        <w:gridCol w:w="3"/>
        <w:gridCol w:w="825"/>
        <w:gridCol w:w="21"/>
        <w:gridCol w:w="1301"/>
        <w:gridCol w:w="13"/>
        <w:gridCol w:w="3150"/>
        <w:gridCol w:w="21"/>
        <w:gridCol w:w="1269"/>
        <w:gridCol w:w="33"/>
        <w:gridCol w:w="1302"/>
        <w:gridCol w:w="1"/>
        <w:gridCol w:w="1154"/>
        <w:gridCol w:w="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139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2021年援疆助学金资助内地普通高校新疆籍学生公示表(第二批)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3980" w:type="dxa"/>
            <w:gridSpan w:val="1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填报单位：霍城县教育局      填报人：马晓华  夏尔巴提    公示日期：2021年9月18日－9月26日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族别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考取院校及专业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录取学历层次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入校时间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芦草沟镇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马丽萍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东乡族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浙江大学行政管理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清水河镇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曼孜然·艾尼娃尔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西安邮电大学会计学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清水河镇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张秀勒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南京晓庄学院小学教育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萨尔布拉克镇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马鑫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兰州大学原子核物理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兰干镇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赵燕红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山西财经大学物流管理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惠远镇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乃非赛·排孜拉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湖北中药大学中药资源与开发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萨尔布拉克镇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陶玉芬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黑龙江中医药大学康复理疗学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三宫乡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罗雅倩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上海财经大学金融学院金融学专业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大西沟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马福杰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贵州大学电气工程及其自动化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芦草沟镇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卡得热亚·阿布里来提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西安电子科技大学数学与应用数学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兰干镇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买尔哈巴·肉孜买买提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西安外国语大学英语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兰干镇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阿不都外力·阿布力米提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江苏无锡职业技术学院工业机器人技术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惠远镇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马明亮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东乡族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南京航空航天大学计算机科学与技术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水定镇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依里米奴尔·外力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太原科技大学化学工程与工艺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三宫乡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艾合买江·玉山江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温州大学环境科学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大西沟乡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萨勒塔娜特·阿得汗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哈萨克族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吉林农业大学食品科学与工程类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芦草沟镇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穆丽董·特列西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哈萨克族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西北政法大学金融学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芦草沟镇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米热义·特列西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哈萨克族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中国地质大学材料与化学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芦草沟镇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杨热则也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东乡族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青海大学测绘工程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水定镇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吐虎鲁克·木那提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武汉大学测绘类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水定镇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亚地克尔·亚力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重庆科技职业学院会计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芦草沟镇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马美英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首都医科大学法学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三宫乡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程雪笛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渤海大学新能源材料与器件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兰干镇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努尔艾力·沙德尔坚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北京服装学院服饰艺术与工程学院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芦草沟镇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喜娅萍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中国政法大学新闻学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萨尔布拉克镇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周凡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山东财经大学法学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清水河镇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谢仁阿依·卡哈尔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东北师范大学汉语言文学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芦草沟镇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冯辉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中南大学矿物加工工程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果子沟牧场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左里拉·吐尔逊拜依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哈萨克族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汉口学院国家经济与贸易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三宫乡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马超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北京航空航天大学航空航天类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大西沟乡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阿依夏阿克·哈力木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哈萨克族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汉口学院学勤教育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萨尔布拉克镇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尚永兰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东乡族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金华职业技术学院学前教育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水定镇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孙凯鹏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吉林工商学院电子信息工程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水定镇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杨杰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暨南大学酒店管理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清水河镇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张纪星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华北科技学院软件工程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水定镇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哈米娜·艾尼娃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华南理工大学工商管理类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萨尔布拉克镇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阿依沙拉.别克塔依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哈萨克族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天津财经大学国际经济与贸易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水定镇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沙娜瓦尔·吐尔逊买买提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山东理工大学通信工程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三道河乡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潘鲁热·吾甫尔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上海中医药大学康复治疗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三宫乡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沙米尔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中国传媒大学行政管理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清水河镇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毛丽旦·吐尔汗江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广东海洋大学经济学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萨尔布拉克镇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他斯肯·吐尔根巴衣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哈萨克族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西南民族大学自动化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惠远镇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侯志伟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天津理工大学电子科学与技术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清水河镇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穆尼热·买买提明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石家庄铁道大学电器工程及其自动化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水定镇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米克巴奴.吾斯曼江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中南民族大学国际经济与贸易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清水河镇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马玉梅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西南民族大学应用物理学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清水河镇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麦地乃·艾山江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西南交通大学经济与贸易类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惠远镇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热孜艳·阿不都艾尼 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中南民族大学 中国语言文学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三道河乡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祖米热·阿不来提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西安理工大学工商管理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芦草沟镇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马亦萱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天津交通职业学院道路运输与路政管理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芦草沟镇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古丽孜热·艾尼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东北林业大学国际经济与贸易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清水河镇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苏热也·亚生江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浙江理工大学传播学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水定镇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扎米热·艾尼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华南师范大学预科班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清水河镇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崔芷若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武汉大学公共卫生与预防医学类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兰干乡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艾合旦木·哈力木拉提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中国民航（天津市）航空服务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大西沟乡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哈尔滨金融学院国际经济与贸易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清水河镇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米合热伊·阿不都热伊木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南京中医药大学眼视光学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芦草沟镇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高嘉乐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蒙古族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锦州医科大学康复治疗学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三宫乡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卡德耶·热依木江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广东海洋大学英语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三宫乡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谢依旦·热依木江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北京化工大学法学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水定镇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夏米斯娅·玉素甫江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北京交通大学工商管理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兰干乡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吾买尔江·艾买提卡力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山西大同大学电气工程及其自动化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清水河镇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陆彤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贵州大学水土保持与荒漠化防治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水定镇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段丽娜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西安翻译学院英语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水定镇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阿布力肯木·开力木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西北民族大学中国语言文学类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三宫乡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张芮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东乡族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长春工业大学  工商管理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三宫乡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高雅洁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华中师范大学数学与应用数学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果子沟牧场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郑宏颢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华北科技学院机械设计及其自动化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大西沟乡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马依萍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昆明冶金高等专科学校会计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兰干镇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湖北中医药高等专科学校临床医学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兰干乡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萨伊热.孜比布拉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东北财经大学人力资源管理人力资源管理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芦草沟镇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辽宁科技学院机械设计制造及其自动化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惠远镇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依力凡·努尔买买提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南昌工学院软件工程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惠远镇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买丽哈巴·艾尼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云南民族大学市场营销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大西沟乡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阿依努热木·外力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天津工业大学法学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芦草沟镇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青海省师范大学新闻学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芦草沟镇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卡吾沙尔·艾克来木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陕西师范大学英语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惠远镇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马鑫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华南师范大学生物科学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三宫乡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中国地质大学遥感科学与技术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三宫乡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内蒙古科技大学包头学院基础医学与法医学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兰干镇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迪丽尼扎尔·麦麦提依明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湖北民族大学少数民族预科班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惠远镇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马小凤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东乡族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西北农林科技大学水土保持与荒漠化防治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水定镇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中国医科大学临床医学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兰干镇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凯丽比努尔·马木提江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西北政法大学法学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兰干镇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玛日耶姆·斯地克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华中师范大学英语师范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水定镇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古丽格乃·阿不都许库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天津师范大学教育学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清水河镇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朱里都斯·迪汗巴依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哈萨克族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南华大学土木类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三宫乡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马世杰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哈尔滨工业大学智能装备与先进材料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水定镇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孜拉兰·热黑木江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上海同济大学临床医学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清水河镇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依木然·艾克畔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乌兹别克族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上海济光职业技术学院建筑室内设计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三道河乡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木巴兰木·阿不都外力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西南大学心理学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芦草沟镇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麦迪努尔•亚生江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浙江大学心理学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芦草沟镇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王林红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藏族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江西科技学院 人力资源管理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芦草沟镇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藏族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深圳职业技术学院物流管理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三道河乡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华南理工大学机械类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萨尔布拉克镇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陈凤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东乡族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上海市东海职业技术学院服装与服饰设计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芦草沟镇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沙莉彦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天津大学计算机科学与技术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兰干镇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麦迪娜·阿不都许克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云南民族大学市计算机科学与技术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芦草沟镇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阿米娜·阿不都吾甫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大连外国语大学日语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水定镇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妮尕尔阿依·阿不都西提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大连大学化学工程与工艺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大西沟乡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萨木哈.尔力江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哈萨克族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华中师范大学汉口学院国际经济与贸易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三宫乡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帕提曼·吐尔汗江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南开大学旅游与服务学院旅游管理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兰干乡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艾克山·努尔买买提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西南民族大学自动化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惠远镇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赛比海·阿不都热西提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西南财经大学财政学类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兰干乡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塞娜瓦尔·塞皮丁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大连理工大学金融学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萨尔布拉克镇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东乡族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兰州财经大学统计学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萨尔布拉克镇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马小洁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东乡族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上海市东海职业技术学院学前教育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兰干乡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阿卜杜合力力·阿地里江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华北电力大学能源动力类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萨尔布拉克镇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马军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四川大学化学类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清水河镇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张成华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广东茂名幼儿师范专科学院数学教育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清水河镇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西北民族大学  经济学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清水河镇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高子婕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浙江机电职业技术学院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兰干乡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赛力曼·阿布都克力木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山东聊城大学法学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水定镇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马梦茹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西北师范大学信息管理与信息系统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果子沟牧场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阿斯木汗·拜克吐鲁汗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哈萨克族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华南师范大学生物科学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兰干镇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地达尔·吐尔逊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哈萨克族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东北林业大学俄语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兰干镇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古丽则热·肖克来提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山西大同大学建筑环境与能源应用工程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果子沟牧场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吾尼拉·木哈买提江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哈萨克族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中央民族大学统计学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惠远镇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计晓兰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黑龙江绥化学院旅游管理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兰干镇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祖米热提·西尔艾力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中国医科大学医学影像学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兰干镇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艾黑旦木·塔依尔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浙江大学工商管理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水定镇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阿地拉·热西提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浙江工业大学工商管理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萨尔布拉克镇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王玮佳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天津城建大学给排水科学与工程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兰干镇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再日排·阿尤普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哈尔滨师范大学英语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萨尔布拉克镇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阿斯娅·阿肉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哈萨克族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湖北大学 新闻直播类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清水河镇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乃吉曼·库尔班江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中国传媒大学（北京市）经济与工商管理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芦草沟镇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潘丽婷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四川大学口腔医学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兰干镇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阿不都拉·阿不都外力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西北民族大学医学检验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大西沟乡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阿依祖克热木·阿不都米吉提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青岛大学工商管理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惠远镇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东乡族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浙江大学化学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水定镇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朱明月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山西师范大学小学教育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兰干镇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拜合提亚·伊马木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西南财经大学金融学类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兰干镇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娜孜拉·帕力哈提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天津中德应用技术大学电子商务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清水河镇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古丽娅·奴儿木汉买提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哈萨克族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北京外国语大学北京外国语大学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芦草沟镇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兰州财经大学财务管理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840" w:rightChars="400" w:firstLine="0"/>
        <w:jc w:val="right"/>
        <w:textAlignment w:val="auto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23"/>
          <w:sz w:val="32"/>
          <w:szCs w:val="32"/>
          <w:shd w:val="clear" w:fill="FFFFFF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840" w:rightChars="400" w:firstLine="0"/>
        <w:jc w:val="both"/>
        <w:textAlignment w:val="auto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23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840" w:rightChars="400" w:firstLine="0"/>
        <w:jc w:val="right"/>
        <w:textAlignment w:val="auto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23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840" w:rightChars="400" w:firstLine="0"/>
        <w:jc w:val="right"/>
        <w:textAlignment w:val="auto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23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840" w:rightChars="400" w:firstLine="0"/>
        <w:jc w:val="right"/>
        <w:textAlignment w:val="auto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23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840" w:rightChars="400" w:firstLine="0"/>
        <w:jc w:val="right"/>
        <w:textAlignment w:val="auto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23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840" w:rightChars="400" w:firstLine="0"/>
        <w:jc w:val="right"/>
        <w:textAlignment w:val="auto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23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840" w:rightChars="400" w:firstLine="0"/>
        <w:jc w:val="right"/>
        <w:textAlignment w:val="auto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23"/>
          <w:sz w:val="32"/>
          <w:szCs w:val="32"/>
          <w:shd w:val="clear" w:fill="FFFFFF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840" w:rightChars="400" w:firstLine="0"/>
        <w:jc w:val="left"/>
        <w:textAlignment w:val="auto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23"/>
          <w:sz w:val="32"/>
          <w:szCs w:val="32"/>
          <w:shd w:val="clear" w:fill="FFFFFF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23"/>
          <w:sz w:val="32"/>
          <w:szCs w:val="32"/>
          <w:shd w:val="clear" w:fill="FFFFFF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/>
          <w:color w:val="auto"/>
          <w:lang w:val="en-US" w:eastAsia="zh-CN"/>
        </w:rPr>
      </w:pPr>
    </w:p>
    <w:sectPr>
      <w:headerReference r:id="rId5" w:type="even"/>
      <w:footerReference r:id="rId6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85725</wp:posOffset>
              </wp:positionH>
              <wp:positionV relativeFrom="paragraph">
                <wp:posOffset>-104775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.75pt;margin-top:-8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4bbQtUAAAAKAQAADwAAAAAAAAAB&#10;ACAAAAAiAAAAZHJzL2Rvd25yZXYueG1sUEsBAhQAFAAAAAgAh07iQAXccrATAgAAEwQAAA4AAAAA&#10;AAAAAQAgAAAAJA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62879"/>
    <w:rsid w:val="03E20EF0"/>
    <w:rsid w:val="05872EBD"/>
    <w:rsid w:val="0758186D"/>
    <w:rsid w:val="0AF073B3"/>
    <w:rsid w:val="0BB75312"/>
    <w:rsid w:val="0DE94AB4"/>
    <w:rsid w:val="1DBD372C"/>
    <w:rsid w:val="27C857DA"/>
    <w:rsid w:val="3271273D"/>
    <w:rsid w:val="3432263E"/>
    <w:rsid w:val="350C0903"/>
    <w:rsid w:val="375F50BA"/>
    <w:rsid w:val="3D520EC0"/>
    <w:rsid w:val="4264761D"/>
    <w:rsid w:val="45540DE0"/>
    <w:rsid w:val="527440A0"/>
    <w:rsid w:val="5DD32337"/>
    <w:rsid w:val="60156687"/>
    <w:rsid w:val="6106551B"/>
    <w:rsid w:val="67EC6E51"/>
    <w:rsid w:val="689B5846"/>
    <w:rsid w:val="6AE22EFF"/>
    <w:rsid w:val="6B3073DE"/>
    <w:rsid w:val="6E1E68B1"/>
    <w:rsid w:val="6FD8772D"/>
    <w:rsid w:val="7AA123EA"/>
    <w:rsid w:val="7AC114A9"/>
    <w:rsid w:val="7AE54093"/>
    <w:rsid w:val="7B4F6D6A"/>
    <w:rsid w:val="7BEA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7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151"/>
    <w:basedOn w:val="7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1">
    <w:name w:val="font91"/>
    <w:basedOn w:val="7"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  <w:style w:type="character" w:customStyle="1" w:styleId="12">
    <w:name w:val="font01"/>
    <w:basedOn w:val="7"/>
    <w:uiPriority w:val="0"/>
    <w:rPr>
      <w:rFonts w:hint="eastAsia" w:ascii="仿宋" w:hAnsi="仿宋" w:eastAsia="仿宋" w:cs="仿宋"/>
      <w:b/>
      <w:color w:val="000000"/>
      <w:sz w:val="24"/>
      <w:szCs w:val="24"/>
      <w:u w:val="single"/>
    </w:rPr>
  </w:style>
  <w:style w:type="character" w:customStyle="1" w:styleId="13">
    <w:name w:val="font121"/>
    <w:basedOn w:val="7"/>
    <w:qFormat/>
    <w:uiPriority w:val="0"/>
    <w:rPr>
      <w:rFonts w:hint="eastAsia" w:ascii="方正仿宋简体" w:hAnsi="方正仿宋简体" w:eastAsia="方正仿宋简体" w:cs="方正仿宋简体"/>
      <w:color w:val="000000"/>
      <w:sz w:val="21"/>
      <w:szCs w:val="21"/>
      <w:u w:val="none"/>
    </w:rPr>
  </w:style>
  <w:style w:type="character" w:customStyle="1" w:styleId="14">
    <w:name w:val="font112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31"/>
    <w:basedOn w:val="7"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6">
    <w:name w:val="font1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2021-09-06T03:09:00Z</dcterms:created>
  <dc:creator>Administrator</dc:creator>
  <cp:lastModifiedBy>Administratro</cp:lastModifiedBy>
  <cp:lastPrinted>2021-09-06T04:50:00Z</cp:lastPrinted>
  <dcterms:modified xsi:type="dcterms:W3CDTF">2021-09-17T09:11:09Z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