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简体" w:hAnsi="方正仿宋简体" w:eastAsia="方正仿宋简体" w:cs="方正仿宋简体"/>
          <w:sz w:val="32"/>
          <w:szCs w:val="32"/>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霍城县“双减”工作监督举报电话、二维码公示</w:t>
      </w:r>
    </w:p>
    <w:p>
      <w:pPr>
        <w:rPr>
          <w:rFonts w:hint="eastAsia" w:ascii="方正仿宋简体" w:hAnsi="方正仿宋简体" w:eastAsia="方正仿宋简体" w:cs="方正仿宋简体"/>
          <w:sz w:val="32"/>
          <w:szCs w:val="32"/>
        </w:rPr>
      </w:pP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认真贯彻落实中共中央办公厅、国务院办公厅《关于进一步减轻义务教育阶段学生作业负担和校外培训负担(以下简称“双减")的意见》精神，确保“双减”任务落地见效，由霍城县教育局牵头组成专项督查组，深入各学校、各校外培训机构开展专项督导检查。为方便群众及时反映校外培训机构违法违规培训行为及在职教师违规补课、违规收受礼品礼金线索等，现面向社会各界公布霍城县教育局监督举报电话和二维码。</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接听时间：10: 00-14: 00，16:00-20: 00 (双休日正常接听)。</w:t>
      </w: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举报电话：</w:t>
      </w:r>
    </w:p>
    <w:p>
      <w:pPr>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霍城县教育局纪检办公室</w:t>
      </w:r>
    </w:p>
    <w:p>
      <w:pPr>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0999-</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3027856</w:t>
      </w:r>
    </w:p>
    <w:p>
      <w:pPr>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霍城县</w:t>
      </w:r>
      <w:r>
        <w:rPr>
          <w:rFonts w:hint="eastAsia" w:ascii="方正仿宋简体" w:hAnsi="方正仿宋简体" w:eastAsia="方正仿宋简体" w:cs="方正仿宋简体"/>
          <w:sz w:val="32"/>
          <w:szCs w:val="32"/>
          <w:lang w:val="en-US" w:eastAsia="zh-CN"/>
        </w:rPr>
        <w:t>教育局</w:t>
      </w:r>
      <w:r>
        <w:rPr>
          <w:rFonts w:hint="eastAsia" w:ascii="方正仿宋简体" w:hAnsi="方正仿宋简体" w:eastAsia="方正仿宋简体" w:cs="方正仿宋简体"/>
          <w:sz w:val="32"/>
          <w:szCs w:val="32"/>
        </w:rPr>
        <w:t>督导办公室:</w:t>
      </w:r>
    </w:p>
    <w:p>
      <w:pPr>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0999</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3032448</w:t>
      </w:r>
    </w:p>
    <w:p>
      <w:pPr>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霍城县教育局成教办公室:</w:t>
      </w:r>
    </w:p>
    <w:p>
      <w:pPr>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0999</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3023408</w:t>
      </w:r>
    </w:p>
    <w:p>
      <w:pPr>
        <w:jc w:val="center"/>
        <w:rPr>
          <w:rFonts w:hint="eastAsia" w:ascii="方正仿宋简体" w:hAnsi="方正仿宋简体" w:eastAsia="方正仿宋简体" w:cs="方正仿宋简体"/>
          <w:sz w:val="32"/>
          <w:szCs w:val="32"/>
        </w:rPr>
      </w:pPr>
    </w:p>
    <w:p>
      <w:pPr>
        <w:jc w:val="center"/>
        <w:rPr>
          <w:rFonts w:hint="eastAsia" w:ascii="方正仿宋简体" w:hAnsi="方正仿宋简体" w:eastAsia="方正仿宋简体" w:cs="方正仿宋简体"/>
          <w:sz w:val="32"/>
          <w:szCs w:val="32"/>
        </w:rPr>
      </w:pPr>
    </w:p>
    <w:p>
      <w:pPr>
        <w:jc w:val="center"/>
        <w:rPr>
          <w:rFonts w:hint="eastAsia" w:ascii="方正仿宋简体" w:hAnsi="方正仿宋简体" w:eastAsia="方正仿宋简体" w:cs="方正仿宋简体"/>
          <w:sz w:val="32"/>
          <w:szCs w:val="32"/>
        </w:rPr>
      </w:pPr>
    </w:p>
    <w:p>
      <w:pPr>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73040" cy="5029200"/>
            <wp:effectExtent l="0" t="0" r="3810" b="0"/>
            <wp:docPr id="1" name="图片 1" descr="6161dfe43d38117334321198f4e6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161dfe43d38117334321198f4e66c0"/>
                    <pic:cNvPicPr>
                      <a:picLocks noChangeAspect="1"/>
                    </pic:cNvPicPr>
                  </pic:nvPicPr>
                  <pic:blipFill>
                    <a:blip r:embed="rId4"/>
                    <a:stretch>
                      <a:fillRect/>
                    </a:stretch>
                  </pic:blipFill>
                  <pic:spPr>
                    <a:xfrm>
                      <a:off x="0" y="0"/>
                      <a:ext cx="5273040" cy="5029200"/>
                    </a:xfrm>
                    <a:prstGeom prst="rect">
                      <a:avLst/>
                    </a:prstGeom>
                  </pic:spPr>
                </pic:pic>
              </a:graphicData>
            </a:graphic>
          </wp:inline>
        </w:drawing>
      </w:r>
    </w:p>
    <w:p>
      <w:pPr>
        <w:jc w:val="cente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p>
    <w:p>
      <w:pPr>
        <w:jc w:val="center"/>
        <w:rPr>
          <w:rFonts w:hint="eastAsia" w:ascii="方正仿宋简体" w:hAnsi="方正仿宋简体" w:eastAsia="方正仿宋简体" w:cs="方正仿宋简体"/>
          <w:sz w:val="32"/>
          <w:szCs w:val="32"/>
          <w:lang w:val="en-US" w:eastAsia="zh-CN"/>
        </w:rPr>
      </w:pPr>
    </w:p>
    <w:p>
      <w:pPr>
        <w:jc w:val="cente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霍城县教育局</w:t>
      </w:r>
    </w:p>
    <w:p>
      <w:pPr>
        <w:jc w:val="cente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2021年8月29</w:t>
      </w:r>
      <w:bookmarkStart w:id="0" w:name="_GoBack"/>
      <w:bookmarkEnd w:id="0"/>
      <w:r>
        <w:rPr>
          <w:rFonts w:hint="eastAsia" w:ascii="方正仿宋简体" w:hAnsi="方正仿宋简体" w:eastAsia="方正仿宋简体" w:cs="方正仿宋简体"/>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5387F"/>
    <w:rsid w:val="4875387F"/>
    <w:rsid w:val="4D736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2021-08-31T02:15:00Z</dcterms:created>
  <dc:creator>Administratro</dc:creator>
  <cp:lastModifiedBy>Administratro</cp:lastModifiedBy>
  <cp:lastPrinted>2021-08-31T02:25:00Z</cp:lastPrinted>
  <dcterms:modified xsi:type="dcterms:W3CDTF">2021-08-31T02:39:10Z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